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3E601" w14:textId="77777777" w:rsidR="00950C61" w:rsidRPr="00CA60F8" w:rsidRDefault="00810D3D" w:rsidP="00810D3D">
      <w:pPr>
        <w:jc w:val="center"/>
        <w:rPr>
          <w:rFonts w:ascii="Noteworthy Light" w:hAnsi="Noteworthy Light"/>
          <w:color w:val="000090"/>
          <w:sz w:val="20"/>
          <w:szCs w:val="20"/>
        </w:rPr>
      </w:pPr>
      <w:r w:rsidRPr="00CA60F8">
        <w:rPr>
          <w:rFonts w:ascii="Noteworthy Light" w:hAnsi="Noteworthy Light"/>
          <w:color w:val="000090"/>
          <w:sz w:val="20"/>
          <w:szCs w:val="20"/>
        </w:rPr>
        <w:t>Lesson Plans</w:t>
      </w:r>
    </w:p>
    <w:p w14:paraId="7A4B9A6A" w14:textId="77777777" w:rsidR="00810D3D" w:rsidRPr="00CA60F8" w:rsidRDefault="00810D3D" w:rsidP="00810D3D">
      <w:pPr>
        <w:jc w:val="center"/>
        <w:rPr>
          <w:rFonts w:ascii="Noteworthy Light" w:hAnsi="Noteworthy Light"/>
          <w:color w:val="000090"/>
          <w:sz w:val="20"/>
          <w:szCs w:val="20"/>
        </w:rPr>
      </w:pPr>
      <w:r w:rsidRPr="00CA60F8">
        <w:rPr>
          <w:rFonts w:ascii="Noteworthy Light" w:hAnsi="Noteworthy Light"/>
          <w:color w:val="000090"/>
          <w:sz w:val="20"/>
          <w:szCs w:val="20"/>
        </w:rPr>
        <w:t>R. Stafford</w:t>
      </w:r>
    </w:p>
    <w:p w14:paraId="416FBDA2" w14:textId="77777777" w:rsidR="00810D3D" w:rsidRPr="00CA60F8" w:rsidRDefault="00810D3D" w:rsidP="00810D3D">
      <w:pPr>
        <w:jc w:val="center"/>
        <w:rPr>
          <w:rFonts w:ascii="Noteworthy Light" w:hAnsi="Noteworthy Light"/>
          <w:color w:val="000090"/>
          <w:sz w:val="20"/>
          <w:szCs w:val="20"/>
        </w:rPr>
      </w:pPr>
      <w:r w:rsidRPr="00CA60F8">
        <w:rPr>
          <w:rFonts w:ascii="Noteworthy Light" w:hAnsi="Noteworthy Light"/>
          <w:color w:val="000090"/>
          <w:sz w:val="20"/>
          <w:szCs w:val="20"/>
        </w:rPr>
        <w:t xml:space="preserve">7/8 </w:t>
      </w:r>
      <w:proofErr w:type="gramStart"/>
      <w:r w:rsidRPr="00CA60F8">
        <w:rPr>
          <w:rFonts w:ascii="Noteworthy Light" w:hAnsi="Noteworthy Light"/>
          <w:color w:val="000090"/>
          <w:sz w:val="20"/>
          <w:szCs w:val="20"/>
        </w:rPr>
        <w:t>grade</w:t>
      </w:r>
      <w:proofErr w:type="gramEnd"/>
    </w:p>
    <w:tbl>
      <w:tblPr>
        <w:tblStyle w:val="TableGrid"/>
        <w:tblW w:w="10274" w:type="dxa"/>
        <w:tblLayout w:type="fixed"/>
        <w:tblLook w:val="04A0" w:firstRow="1" w:lastRow="0" w:firstColumn="1" w:lastColumn="0" w:noHBand="0" w:noVBand="1"/>
      </w:tblPr>
      <w:tblGrid>
        <w:gridCol w:w="1008"/>
        <w:gridCol w:w="2770"/>
        <w:gridCol w:w="2630"/>
        <w:gridCol w:w="2395"/>
        <w:gridCol w:w="1471"/>
      </w:tblGrid>
      <w:tr w:rsidR="00810D3D" w14:paraId="753B2CE9" w14:textId="77777777" w:rsidTr="00CA60F8">
        <w:tc>
          <w:tcPr>
            <w:tcW w:w="1008" w:type="dxa"/>
          </w:tcPr>
          <w:p w14:paraId="76CAC3B1" w14:textId="77777777" w:rsidR="00D73D5E" w:rsidRDefault="00810D3D" w:rsidP="00810D3D">
            <w:pPr>
              <w:rPr>
                <w:rFonts w:ascii="Noteworthy Bold" w:hAnsi="Noteworthy Bold"/>
                <w:color w:val="000090"/>
                <w:sz w:val="18"/>
                <w:szCs w:val="18"/>
              </w:rPr>
            </w:pPr>
            <w:r w:rsidRPr="00810D3D">
              <w:rPr>
                <w:rFonts w:ascii="Noteworthy Bold" w:hAnsi="Noteworthy Bold"/>
                <w:color w:val="000090"/>
                <w:sz w:val="18"/>
                <w:szCs w:val="18"/>
              </w:rPr>
              <w:t>Week of:</w:t>
            </w:r>
            <w:r w:rsidR="00D73D5E">
              <w:rPr>
                <w:rFonts w:ascii="Noteworthy Bold" w:hAnsi="Noteworthy Bold"/>
                <w:color w:val="000090"/>
                <w:sz w:val="18"/>
                <w:szCs w:val="18"/>
              </w:rPr>
              <w:t xml:space="preserve"> </w:t>
            </w:r>
          </w:p>
          <w:p w14:paraId="5BC26751" w14:textId="77777777" w:rsidR="00810D3D" w:rsidRPr="00CA60F8" w:rsidRDefault="00D73D5E" w:rsidP="00810D3D">
            <w:pPr>
              <w:rPr>
                <w:rFonts w:ascii="Noteworthy Light" w:hAnsi="Noteworthy Light"/>
                <w:color w:val="000090"/>
                <w:sz w:val="18"/>
                <w:szCs w:val="18"/>
              </w:rPr>
            </w:pPr>
            <w:r w:rsidRPr="00CA60F8">
              <w:rPr>
                <w:rFonts w:ascii="Noteworthy Light" w:hAnsi="Noteworthy Light"/>
                <w:color w:val="000090"/>
                <w:sz w:val="18"/>
                <w:szCs w:val="18"/>
              </w:rPr>
              <w:t xml:space="preserve">Jan. 12-16 </w:t>
            </w:r>
          </w:p>
        </w:tc>
        <w:tc>
          <w:tcPr>
            <w:tcW w:w="2770" w:type="dxa"/>
          </w:tcPr>
          <w:p w14:paraId="4C027EBE" w14:textId="77777777" w:rsidR="00810D3D" w:rsidRPr="00810D3D" w:rsidRDefault="00810D3D" w:rsidP="00810D3D">
            <w:pPr>
              <w:jc w:val="center"/>
              <w:rPr>
                <w:rFonts w:ascii="Noteworthy Light" w:hAnsi="Noteworthy Light"/>
                <w:b/>
                <w:color w:val="943634" w:themeColor="accent2" w:themeShade="BF"/>
                <w:sz w:val="18"/>
                <w:szCs w:val="18"/>
                <w:u w:val="single"/>
              </w:rPr>
            </w:pPr>
            <w:r w:rsidRPr="00810D3D">
              <w:rPr>
                <w:rFonts w:ascii="Noteworthy Light" w:hAnsi="Noteworthy Light"/>
                <w:b/>
                <w:color w:val="943634" w:themeColor="accent2" w:themeShade="BF"/>
                <w:sz w:val="18"/>
                <w:szCs w:val="18"/>
                <w:u w:val="single"/>
              </w:rPr>
              <w:t>7</w:t>
            </w:r>
            <w:r w:rsidRPr="00810D3D">
              <w:rPr>
                <w:rFonts w:ascii="Noteworthy Light" w:hAnsi="Noteworthy Light"/>
                <w:b/>
                <w:color w:val="943634" w:themeColor="accent2" w:themeShade="BF"/>
                <w:sz w:val="18"/>
                <w:szCs w:val="18"/>
                <w:u w:val="single"/>
                <w:vertAlign w:val="superscript"/>
              </w:rPr>
              <w:t>th</w:t>
            </w:r>
            <w:r w:rsidRPr="00810D3D">
              <w:rPr>
                <w:rFonts w:ascii="Noteworthy Light" w:hAnsi="Noteworthy Light"/>
                <w:b/>
                <w:color w:val="943634" w:themeColor="accent2" w:themeShade="BF"/>
                <w:sz w:val="18"/>
                <w:szCs w:val="18"/>
                <w:u w:val="single"/>
              </w:rPr>
              <w:t xml:space="preserve"> World History</w:t>
            </w:r>
          </w:p>
        </w:tc>
        <w:tc>
          <w:tcPr>
            <w:tcW w:w="2630" w:type="dxa"/>
          </w:tcPr>
          <w:p w14:paraId="16C52394" w14:textId="77777777" w:rsidR="00810D3D" w:rsidRPr="00810D3D" w:rsidRDefault="00810D3D" w:rsidP="00810D3D">
            <w:pPr>
              <w:jc w:val="center"/>
              <w:rPr>
                <w:rFonts w:ascii="Noteworthy Light" w:hAnsi="Noteworthy Light"/>
                <w:b/>
                <w:color w:val="943634" w:themeColor="accent2" w:themeShade="BF"/>
                <w:sz w:val="18"/>
                <w:szCs w:val="18"/>
                <w:u w:val="single"/>
              </w:rPr>
            </w:pPr>
            <w:r w:rsidRPr="00810D3D">
              <w:rPr>
                <w:rFonts w:ascii="Noteworthy Light" w:hAnsi="Noteworthy Light"/>
                <w:b/>
                <w:color w:val="943634" w:themeColor="accent2" w:themeShade="BF"/>
                <w:sz w:val="18"/>
                <w:szCs w:val="18"/>
                <w:u w:val="single"/>
              </w:rPr>
              <w:t>8</w:t>
            </w:r>
            <w:r w:rsidRPr="00810D3D">
              <w:rPr>
                <w:rFonts w:ascii="Noteworthy Light" w:hAnsi="Noteworthy Light"/>
                <w:b/>
                <w:color w:val="943634" w:themeColor="accent2" w:themeShade="BF"/>
                <w:sz w:val="18"/>
                <w:szCs w:val="18"/>
                <w:u w:val="single"/>
                <w:vertAlign w:val="superscript"/>
              </w:rPr>
              <w:t>th</w:t>
            </w:r>
            <w:r w:rsidRPr="00810D3D">
              <w:rPr>
                <w:rFonts w:ascii="Noteworthy Light" w:hAnsi="Noteworthy Light"/>
                <w:b/>
                <w:color w:val="943634" w:themeColor="accent2" w:themeShade="BF"/>
                <w:sz w:val="18"/>
                <w:szCs w:val="18"/>
                <w:u w:val="single"/>
              </w:rPr>
              <w:t xml:space="preserve"> US History</w:t>
            </w:r>
          </w:p>
        </w:tc>
        <w:tc>
          <w:tcPr>
            <w:tcW w:w="2395" w:type="dxa"/>
          </w:tcPr>
          <w:p w14:paraId="23F2B577" w14:textId="77777777" w:rsidR="00810D3D" w:rsidRPr="00810D3D" w:rsidRDefault="00810D3D" w:rsidP="00810D3D">
            <w:pPr>
              <w:jc w:val="center"/>
              <w:rPr>
                <w:rFonts w:ascii="Noteworthy Light" w:hAnsi="Noteworthy Light"/>
                <w:b/>
                <w:color w:val="943634" w:themeColor="accent2" w:themeShade="BF"/>
                <w:sz w:val="18"/>
                <w:szCs w:val="18"/>
                <w:u w:val="single"/>
              </w:rPr>
            </w:pPr>
            <w:r w:rsidRPr="00810D3D">
              <w:rPr>
                <w:rFonts w:ascii="Noteworthy Light" w:hAnsi="Noteworthy Light"/>
                <w:b/>
                <w:color w:val="943634" w:themeColor="accent2" w:themeShade="BF"/>
                <w:sz w:val="18"/>
                <w:szCs w:val="18"/>
                <w:u w:val="single"/>
              </w:rPr>
              <w:t>7</w:t>
            </w:r>
            <w:r w:rsidRPr="00810D3D">
              <w:rPr>
                <w:rFonts w:ascii="Noteworthy Light" w:hAnsi="Noteworthy Light"/>
                <w:b/>
                <w:color w:val="943634" w:themeColor="accent2" w:themeShade="BF"/>
                <w:sz w:val="18"/>
                <w:szCs w:val="18"/>
                <w:u w:val="single"/>
                <w:vertAlign w:val="superscript"/>
              </w:rPr>
              <w:t>th</w:t>
            </w:r>
            <w:r w:rsidRPr="00810D3D">
              <w:rPr>
                <w:rFonts w:ascii="Noteworthy Light" w:hAnsi="Noteworthy Light"/>
                <w:b/>
                <w:color w:val="943634" w:themeColor="accent2" w:themeShade="BF"/>
                <w:sz w:val="18"/>
                <w:szCs w:val="18"/>
                <w:u w:val="single"/>
              </w:rPr>
              <w:t xml:space="preserve"> Lang. Arts</w:t>
            </w:r>
          </w:p>
        </w:tc>
        <w:tc>
          <w:tcPr>
            <w:tcW w:w="1471" w:type="dxa"/>
          </w:tcPr>
          <w:p w14:paraId="312861C2" w14:textId="77777777" w:rsidR="00810D3D" w:rsidRPr="00810D3D" w:rsidRDefault="00810D3D" w:rsidP="00810D3D">
            <w:pPr>
              <w:jc w:val="center"/>
              <w:rPr>
                <w:rFonts w:ascii="Noteworthy Light" w:hAnsi="Noteworthy Light"/>
                <w:b/>
                <w:color w:val="943634" w:themeColor="accent2" w:themeShade="BF"/>
                <w:sz w:val="18"/>
                <w:szCs w:val="18"/>
                <w:u w:val="single"/>
              </w:rPr>
            </w:pPr>
            <w:r w:rsidRPr="00810D3D">
              <w:rPr>
                <w:rFonts w:ascii="Noteworthy Light" w:hAnsi="Noteworthy Light"/>
                <w:b/>
                <w:color w:val="943634" w:themeColor="accent2" w:themeShade="BF"/>
                <w:sz w:val="18"/>
                <w:szCs w:val="18"/>
                <w:u w:val="single"/>
              </w:rPr>
              <w:t>Intervention</w:t>
            </w:r>
          </w:p>
        </w:tc>
      </w:tr>
      <w:tr w:rsidR="00810D3D" w14:paraId="099C8BD0" w14:textId="77777777" w:rsidTr="00CA60F8">
        <w:tc>
          <w:tcPr>
            <w:tcW w:w="1008" w:type="dxa"/>
          </w:tcPr>
          <w:p w14:paraId="7A36D3E3" w14:textId="77777777" w:rsidR="00810D3D" w:rsidRPr="00810D3D" w:rsidRDefault="00810D3D" w:rsidP="00810D3D">
            <w:pPr>
              <w:rPr>
                <w:rFonts w:ascii="Noteworthy Light" w:hAnsi="Noteworthy Light"/>
                <w:color w:val="000000" w:themeColor="text1"/>
                <w:sz w:val="18"/>
                <w:szCs w:val="18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2770" w:type="dxa"/>
          </w:tcPr>
          <w:p w14:paraId="246BA560" w14:textId="77777777" w:rsidR="009D56EF" w:rsidRPr="00810D3D" w:rsidRDefault="009D56EF" w:rsidP="009D56EF">
            <w:pPr>
              <w:rPr>
                <w:rFonts w:ascii="Noteworthy Light" w:hAnsi="Noteworthy Light"/>
                <w:color w:val="000000" w:themeColor="text1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 xml:space="preserve">Objective: </w:t>
            </w:r>
            <w:r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>Analyze the geographic, political, economic, social, and religious structures of The Middle Ages.</w:t>
            </w:r>
          </w:p>
          <w:p w14:paraId="50B41BBB" w14:textId="77777777" w:rsidR="009D56EF" w:rsidRDefault="009D56EF" w:rsidP="009D56EF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FF0080"/>
                <w:sz w:val="16"/>
                <w:szCs w:val="16"/>
              </w:rPr>
              <w:t>SPI/CCS:</w:t>
            </w:r>
          </w:p>
          <w:p w14:paraId="6FE22BFB" w14:textId="17272246" w:rsidR="00D70B5E" w:rsidRPr="00810D3D" w:rsidRDefault="00D70B5E" w:rsidP="009D56EF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7.32: Identify the physical location and features of Europe including the Alps, the Ural Mountains, the North European Plain, the Mediterranean Sea, and the influence of the North Atlantic Drift.</w:t>
            </w:r>
          </w:p>
          <w:p w14:paraId="2898B631" w14:textId="77777777" w:rsidR="009D56EF" w:rsidRDefault="009D56EF" w:rsidP="009D56EF">
            <w:p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8000"/>
                <w:sz w:val="16"/>
                <w:szCs w:val="16"/>
              </w:rPr>
              <w:t>Agenda:</w:t>
            </w:r>
          </w:p>
          <w:p w14:paraId="059246CD" w14:textId="77777777" w:rsidR="009D56EF" w:rsidRDefault="009D56EF" w:rsidP="009D56EF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K-W-L Chart</w:t>
            </w:r>
          </w:p>
          <w:p w14:paraId="57B2E782" w14:textId="77777777" w:rsidR="009D56EF" w:rsidRDefault="009D56EF" w:rsidP="009D56EF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Discuss Vocabulary</w:t>
            </w:r>
          </w:p>
          <w:p w14:paraId="0568598C" w14:textId="77777777" w:rsidR="009D56EF" w:rsidRPr="009D56EF" w:rsidRDefault="009D56EF" w:rsidP="009D56EF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Middle Ages Reading Activity</w:t>
            </w:r>
          </w:p>
          <w:p w14:paraId="0F3FF1E1" w14:textId="77777777" w:rsidR="00810D3D" w:rsidRPr="009D56EF" w:rsidRDefault="009D56EF" w:rsidP="00810D3D">
            <w:pPr>
              <w:rPr>
                <w:rFonts w:ascii="Noteworthy Light" w:hAnsi="Noteworthy Light"/>
                <w:color w:val="800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800000"/>
                <w:sz w:val="16"/>
                <w:szCs w:val="16"/>
              </w:rPr>
              <w:t>HW:</w:t>
            </w:r>
            <w:r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 Prepare for mid-chapter #1 quiz (Friday)</w:t>
            </w:r>
          </w:p>
        </w:tc>
        <w:tc>
          <w:tcPr>
            <w:tcW w:w="2630" w:type="dxa"/>
          </w:tcPr>
          <w:p w14:paraId="232F0A0D" w14:textId="034A611A" w:rsidR="00810D3D" w:rsidRPr="00810D3D" w:rsidRDefault="00810D3D" w:rsidP="00810D3D">
            <w:pPr>
              <w:rPr>
                <w:rFonts w:ascii="Noteworthy Light" w:hAnsi="Noteworthy Light"/>
                <w:color w:val="000000" w:themeColor="text1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 xml:space="preserve">Objective: </w:t>
            </w:r>
            <w:r w:rsidR="00DA62C3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 xml:space="preserve">Students analyze the development of a unified sense of goals and purpose as a sense of national pride and identity grew in the United States.  </w:t>
            </w:r>
          </w:p>
          <w:p w14:paraId="722E8BC1" w14:textId="77777777" w:rsidR="00DA62C3" w:rsidRDefault="00810D3D" w:rsidP="00810D3D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FF0080"/>
                <w:sz w:val="16"/>
                <w:szCs w:val="16"/>
              </w:rPr>
              <w:t>SPI/CCS:</w:t>
            </w:r>
          </w:p>
          <w:p w14:paraId="07D28D70" w14:textId="77777777" w:rsidR="00DA62C3" w:rsidRDefault="00DA62C3" w:rsidP="00810D3D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8.44:  Identify on a map the changing boundaries of the United States, including the Convention of 1818 and Adams-</w:t>
            </w:r>
            <w:proofErr w:type="spellStart"/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Onis</w:t>
            </w:r>
            <w:proofErr w:type="spellEnd"/>
            <w:r>
              <w:rPr>
                <w:rFonts w:ascii="Noteworthy Light" w:hAnsi="Noteworthy Light"/>
                <w:color w:val="FF0080"/>
                <w:sz w:val="16"/>
                <w:szCs w:val="16"/>
              </w:rPr>
              <w:t xml:space="preserve"> Treaty</w:t>
            </w:r>
          </w:p>
          <w:p w14:paraId="69D0BC3E" w14:textId="5CE5AECD" w:rsidR="00DA62C3" w:rsidRDefault="00DA62C3" w:rsidP="00810D3D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8.45:  Analyze the relationship the United states had with Europe, including the influence of the Monroe Doctrine</w:t>
            </w:r>
          </w:p>
          <w:p w14:paraId="6C757D08" w14:textId="7EB46697" w:rsidR="00810D3D" w:rsidRPr="00DA62C3" w:rsidRDefault="00810D3D" w:rsidP="00810D3D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8000"/>
                <w:sz w:val="16"/>
                <w:szCs w:val="16"/>
              </w:rPr>
              <w:t>Agenda:</w:t>
            </w:r>
          </w:p>
          <w:p w14:paraId="577BDA91" w14:textId="457CC864" w:rsidR="00DA62C3" w:rsidRDefault="00DA62C3" w:rsidP="00810D3D">
            <w:p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The Rise of Nationalism</w:t>
            </w:r>
          </w:p>
          <w:p w14:paraId="726FCD41" w14:textId="77777777" w:rsidR="00DA62C3" w:rsidRDefault="00DA62C3" w:rsidP="00DA62C3">
            <w:pPr>
              <w:pStyle w:val="ListParagraph"/>
              <w:numPr>
                <w:ilvl w:val="0"/>
                <w:numId w:val="6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Bellwork</w:t>
            </w:r>
            <w:proofErr w:type="spellEnd"/>
          </w:p>
          <w:p w14:paraId="225D560E" w14:textId="34DAEB13" w:rsidR="00DA62C3" w:rsidRDefault="00DA62C3" w:rsidP="00DA62C3">
            <w:pPr>
              <w:pStyle w:val="ListParagraph"/>
              <w:numPr>
                <w:ilvl w:val="0"/>
                <w:numId w:val="6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 xml:space="preserve">Review </w:t>
            </w:r>
            <w:r w:rsidR="0060361B">
              <w:rPr>
                <w:rFonts w:ascii="Noteworthy Light" w:hAnsi="Noteworthy Light"/>
                <w:color w:val="008000"/>
                <w:sz w:val="16"/>
                <w:szCs w:val="16"/>
              </w:rPr>
              <w:t>of semester 1</w:t>
            </w:r>
          </w:p>
          <w:p w14:paraId="6AC515E8" w14:textId="23E082DA" w:rsidR="0060361B" w:rsidRDefault="0060361B" w:rsidP="0060361B">
            <w:pPr>
              <w:pStyle w:val="ListParagraph"/>
              <w:numPr>
                <w:ilvl w:val="0"/>
                <w:numId w:val="6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Notes</w:t>
            </w:r>
            <w:r w:rsidR="00BF7119">
              <w:rPr>
                <w:rFonts w:ascii="Noteworthy Light" w:hAnsi="Noteworthy Light"/>
                <w:color w:val="008000"/>
                <w:sz w:val="16"/>
                <w:szCs w:val="16"/>
              </w:rPr>
              <w:t xml:space="preserve"> </w:t>
            </w:r>
          </w:p>
          <w:p w14:paraId="276DBBD4" w14:textId="77777777" w:rsidR="00072117" w:rsidRDefault="00072117" w:rsidP="00CA60F8">
            <w:pPr>
              <w:pStyle w:val="ListParagraph"/>
              <w:numPr>
                <w:ilvl w:val="1"/>
                <w:numId w:val="6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War of 1812</w:t>
            </w:r>
          </w:p>
          <w:p w14:paraId="37CB6D69" w14:textId="77777777" w:rsidR="00072117" w:rsidRDefault="00072117" w:rsidP="00072117">
            <w:pPr>
              <w:pStyle w:val="ListParagraph"/>
              <w:numPr>
                <w:ilvl w:val="1"/>
                <w:numId w:val="6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Era of Good Feelings</w:t>
            </w:r>
          </w:p>
          <w:p w14:paraId="04AD822B" w14:textId="77777777" w:rsidR="00072117" w:rsidRDefault="00072117" w:rsidP="00072117">
            <w:pPr>
              <w:pStyle w:val="ListParagraph"/>
              <w:numPr>
                <w:ilvl w:val="1"/>
                <w:numId w:val="6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Rush-</w:t>
            </w:r>
            <w:proofErr w:type="spellStart"/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Bagot</w:t>
            </w:r>
            <w:proofErr w:type="spellEnd"/>
            <w:r>
              <w:rPr>
                <w:rFonts w:ascii="Noteworthy Light" w:hAnsi="Noteworthy Light"/>
                <w:color w:val="008000"/>
                <w:sz w:val="16"/>
                <w:szCs w:val="16"/>
              </w:rPr>
              <w:t xml:space="preserve"> Agreement</w:t>
            </w:r>
          </w:p>
          <w:p w14:paraId="0E69F4B8" w14:textId="77777777" w:rsidR="00072117" w:rsidRDefault="00072117" w:rsidP="00072117">
            <w:pPr>
              <w:pStyle w:val="ListParagraph"/>
              <w:numPr>
                <w:ilvl w:val="1"/>
                <w:numId w:val="6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Convention of 1818</w:t>
            </w:r>
          </w:p>
          <w:p w14:paraId="0AA3CFC2" w14:textId="2BF14E0F" w:rsidR="00072117" w:rsidRDefault="00072117" w:rsidP="00072117">
            <w:pPr>
              <w:pStyle w:val="ListParagraph"/>
              <w:numPr>
                <w:ilvl w:val="1"/>
                <w:numId w:val="6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Adams-</w:t>
            </w:r>
            <w:proofErr w:type="spellStart"/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Onis</w:t>
            </w:r>
            <w:proofErr w:type="spellEnd"/>
            <w:r>
              <w:rPr>
                <w:rFonts w:ascii="Noteworthy Light" w:hAnsi="Noteworthy Light"/>
                <w:color w:val="008000"/>
                <w:sz w:val="16"/>
                <w:szCs w:val="16"/>
              </w:rPr>
              <w:t xml:space="preserve"> Treaty</w:t>
            </w:r>
          </w:p>
          <w:p w14:paraId="634C586F" w14:textId="77777777" w:rsidR="00072117" w:rsidRDefault="00072117" w:rsidP="00072117">
            <w:pPr>
              <w:pStyle w:val="ListParagraph"/>
              <w:numPr>
                <w:ilvl w:val="1"/>
                <w:numId w:val="6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Panic of 1819</w:t>
            </w:r>
          </w:p>
          <w:p w14:paraId="02E98301" w14:textId="77777777" w:rsidR="00072117" w:rsidRDefault="00072117" w:rsidP="00072117">
            <w:pPr>
              <w:pStyle w:val="ListParagraph"/>
              <w:numPr>
                <w:ilvl w:val="1"/>
                <w:numId w:val="6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National Road</w:t>
            </w:r>
          </w:p>
          <w:p w14:paraId="41AFAA34" w14:textId="77777777" w:rsidR="00072117" w:rsidRDefault="00072117" w:rsidP="00072117">
            <w:pPr>
              <w:pStyle w:val="ListParagraph"/>
              <w:numPr>
                <w:ilvl w:val="1"/>
                <w:numId w:val="6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MO Compromise</w:t>
            </w:r>
          </w:p>
          <w:p w14:paraId="1CC21659" w14:textId="1B644D2E" w:rsidR="00072117" w:rsidRPr="0060361B" w:rsidRDefault="00072117" w:rsidP="00072117">
            <w:pPr>
              <w:pStyle w:val="ListParagraph"/>
              <w:numPr>
                <w:ilvl w:val="1"/>
                <w:numId w:val="6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Monroe Doctrine</w:t>
            </w:r>
          </w:p>
          <w:p w14:paraId="32B9920D" w14:textId="77777777" w:rsidR="00810D3D" w:rsidRDefault="00810D3D" w:rsidP="00810D3D">
            <w:pPr>
              <w:rPr>
                <w:rFonts w:ascii="Noteworthy Light" w:hAnsi="Noteworthy Light"/>
                <w:color w:val="800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800000"/>
                <w:sz w:val="16"/>
                <w:szCs w:val="16"/>
              </w:rPr>
              <w:t>HW:</w:t>
            </w:r>
            <w:r w:rsidR="0060361B"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  Review Notes from Class</w:t>
            </w:r>
          </w:p>
          <w:p w14:paraId="724A9CEE" w14:textId="1424C0FC" w:rsidR="00DD5BAE" w:rsidRPr="00810D3D" w:rsidRDefault="00DD5BAE" w:rsidP="00810D3D">
            <w:pPr>
              <w:rPr>
                <w:rFonts w:ascii="Noteworthy Light" w:hAnsi="Noteworthy Light"/>
                <w:color w:val="000090"/>
                <w:sz w:val="20"/>
                <w:szCs w:val="20"/>
              </w:rPr>
            </w:pPr>
            <w:r>
              <w:rPr>
                <w:rFonts w:ascii="Noteworthy Light" w:hAnsi="Noteworthy Light"/>
                <w:color w:val="800000"/>
                <w:sz w:val="16"/>
                <w:szCs w:val="16"/>
              </w:rPr>
              <w:t>Prepare for lecture Quiz (Friday)</w:t>
            </w:r>
          </w:p>
        </w:tc>
        <w:tc>
          <w:tcPr>
            <w:tcW w:w="2395" w:type="dxa"/>
          </w:tcPr>
          <w:p w14:paraId="33734E92" w14:textId="77777777" w:rsidR="00810D3D" w:rsidRDefault="00810D3D" w:rsidP="00810D3D">
            <w:pPr>
              <w:rPr>
                <w:rFonts w:ascii="Noteworthy Light" w:hAnsi="Noteworthy Light"/>
                <w:color w:val="000000" w:themeColor="text1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 xml:space="preserve">Objective: </w:t>
            </w:r>
          </w:p>
          <w:p w14:paraId="06A9DC68" w14:textId="3D792F43" w:rsidR="00DD5BAE" w:rsidRPr="00DD5BAE" w:rsidRDefault="00DD5BAE" w:rsidP="00810D3D">
            <w:pPr>
              <w:rPr>
                <w:rFonts w:ascii="Noteworthy Light" w:hAnsi="Noteworthy Light"/>
                <w:color w:val="000000" w:themeColor="text1"/>
                <w:sz w:val="16"/>
                <w:szCs w:val="16"/>
              </w:rPr>
            </w:pPr>
            <w:r>
              <w:rPr>
                <w:rFonts w:ascii="Noteworthy Light" w:hAnsi="Noteworthy Light"/>
                <w:i/>
                <w:color w:val="000000" w:themeColor="text1"/>
                <w:sz w:val="16"/>
                <w:szCs w:val="16"/>
              </w:rPr>
              <w:t>Community or Individual</w:t>
            </w:r>
            <w:proofErr w:type="gramStart"/>
            <w:r>
              <w:rPr>
                <w:rFonts w:ascii="Noteworthy Light" w:hAnsi="Noteworthy Light"/>
                <w:i/>
                <w:color w:val="000000" w:themeColor="text1"/>
                <w:sz w:val="16"/>
                <w:szCs w:val="16"/>
              </w:rPr>
              <w:t>- which</w:t>
            </w:r>
            <w:proofErr w:type="gramEnd"/>
            <w:r>
              <w:rPr>
                <w:rFonts w:ascii="Noteworthy Light" w:hAnsi="Noteworthy Light"/>
                <w:i/>
                <w:color w:val="000000" w:themeColor="text1"/>
                <w:sz w:val="16"/>
                <w:szCs w:val="16"/>
              </w:rPr>
              <w:t xml:space="preserve"> is more important?</w:t>
            </w:r>
          </w:p>
          <w:p w14:paraId="699A1778" w14:textId="77777777" w:rsidR="00810D3D" w:rsidRDefault="00810D3D" w:rsidP="00810D3D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FF0080"/>
                <w:sz w:val="16"/>
                <w:szCs w:val="16"/>
              </w:rPr>
              <w:t>SPI/CCS:</w:t>
            </w:r>
          </w:p>
          <w:p w14:paraId="6D1700FE" w14:textId="77777777" w:rsidR="00DD5BAE" w:rsidRDefault="00DD5BAE" w:rsidP="00810D3D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RL.7.2:  Determine the theme or central idea of a text and analyze its development over the course of the text; provide an objective summary of the text.</w:t>
            </w:r>
          </w:p>
          <w:p w14:paraId="268E0071" w14:textId="7BB5E9EE" w:rsidR="00DD5BAE" w:rsidRPr="00810D3D" w:rsidRDefault="00DD5BAE" w:rsidP="00810D3D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RL.7.9:  Compare and contrast a fictional portrayal of a time, place, or character and a historical account of the same period as a means of understanding how authors of fiction use or alter history.</w:t>
            </w:r>
          </w:p>
          <w:p w14:paraId="57834E07" w14:textId="77777777" w:rsidR="00810D3D" w:rsidRDefault="00810D3D" w:rsidP="00810D3D">
            <w:p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8000"/>
                <w:sz w:val="16"/>
                <w:szCs w:val="16"/>
              </w:rPr>
              <w:t>Agenda:</w:t>
            </w:r>
          </w:p>
          <w:p w14:paraId="61E87611" w14:textId="2E0657CC" w:rsidR="00CA60F8" w:rsidRDefault="00CA60F8" w:rsidP="00810D3D">
            <w:pPr>
              <w:pStyle w:val="ListParagraph"/>
              <w:numPr>
                <w:ilvl w:val="0"/>
                <w:numId w:val="11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DGP week 5</w:t>
            </w:r>
          </w:p>
          <w:p w14:paraId="0CDC3C7C" w14:textId="7AA6C21B" w:rsidR="00DD5BAE" w:rsidRPr="00CA60F8" w:rsidRDefault="00CA60F8" w:rsidP="00810D3D">
            <w:pPr>
              <w:pStyle w:val="ListParagraph"/>
              <w:numPr>
                <w:ilvl w:val="0"/>
                <w:numId w:val="11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Explore the Big Question Activity (p.900-901)</w:t>
            </w:r>
          </w:p>
          <w:p w14:paraId="4C07B7DC" w14:textId="77777777" w:rsidR="00ED7AE7" w:rsidRPr="00ED7AE7" w:rsidRDefault="00810D3D" w:rsidP="00ED7AE7">
            <w:pPr>
              <w:rPr>
                <w:rFonts w:ascii="Noteworthy Light" w:hAnsi="Noteworthy Light"/>
                <w:color w:val="800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800000"/>
                <w:sz w:val="16"/>
                <w:szCs w:val="16"/>
              </w:rPr>
              <w:t>HW:</w:t>
            </w:r>
            <w:r w:rsidR="00ED7AE7"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 </w:t>
            </w:r>
            <w:r w:rsidR="00ED7AE7" w:rsidRPr="00ED7AE7"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Quiz over: Elements of folk literature, types of theme, and parts of a story will be Thursday </w:t>
            </w:r>
          </w:p>
          <w:p w14:paraId="635550E9" w14:textId="49BF5409" w:rsidR="00810D3D" w:rsidRPr="00810D3D" w:rsidRDefault="00810D3D" w:rsidP="00810D3D">
            <w:pPr>
              <w:rPr>
                <w:rFonts w:ascii="Noteworthy Light" w:hAnsi="Noteworthy Light"/>
                <w:color w:val="000090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B0DE9D6" w14:textId="77777777" w:rsidR="00810D3D" w:rsidRPr="00810D3D" w:rsidRDefault="00810D3D" w:rsidP="00810D3D">
            <w:pPr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  <w:t>Activity:</w:t>
            </w:r>
          </w:p>
          <w:p w14:paraId="3FD0A5DC" w14:textId="77777777" w:rsidR="00810D3D" w:rsidRPr="00810D3D" w:rsidRDefault="00810D3D" w:rsidP="00810D3D">
            <w:pPr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  <w:t>Skills Covered:</w:t>
            </w:r>
          </w:p>
          <w:p w14:paraId="4B583B00" w14:textId="77777777" w:rsidR="00810D3D" w:rsidRDefault="00810D3D" w:rsidP="00810D3D">
            <w:pPr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  <w:t>Agenda:</w:t>
            </w:r>
          </w:p>
          <w:p w14:paraId="12DC4BFD" w14:textId="77777777" w:rsidR="00F36FB7" w:rsidRDefault="00F36FB7" w:rsidP="00F36FB7">
            <w:pPr>
              <w:jc w:val="center"/>
              <w:rPr>
                <w:rFonts w:ascii="Noteworthy Light" w:hAnsi="Noteworthy Light"/>
                <w:color w:val="FF0000"/>
                <w:sz w:val="16"/>
                <w:szCs w:val="16"/>
              </w:rPr>
            </w:pPr>
            <w:r>
              <w:rPr>
                <w:rFonts w:ascii="Noteworthy Light" w:hAnsi="Noteworthy Light"/>
                <w:color w:val="FF0000"/>
                <w:sz w:val="16"/>
                <w:szCs w:val="16"/>
              </w:rPr>
              <w:t>STUDY</w:t>
            </w:r>
          </w:p>
          <w:p w14:paraId="4277D113" w14:textId="6986D817" w:rsidR="00F36FB7" w:rsidRPr="00F36FB7" w:rsidRDefault="00F36FB7" w:rsidP="00F36FB7">
            <w:pPr>
              <w:jc w:val="center"/>
              <w:rPr>
                <w:rFonts w:ascii="Noteworthy Light" w:hAnsi="Noteworthy Light"/>
                <w:color w:val="FF0000"/>
                <w:sz w:val="20"/>
                <w:szCs w:val="20"/>
              </w:rPr>
            </w:pPr>
            <w:r>
              <w:rPr>
                <w:rFonts w:ascii="Noteworthy Light" w:hAnsi="Noteworthy Light"/>
                <w:color w:val="FF0000"/>
                <w:sz w:val="16"/>
                <w:szCs w:val="16"/>
              </w:rPr>
              <w:t>SKILLS</w:t>
            </w:r>
          </w:p>
        </w:tc>
      </w:tr>
      <w:tr w:rsidR="00810D3D" w14:paraId="25A35EBD" w14:textId="77777777" w:rsidTr="00CA60F8">
        <w:tc>
          <w:tcPr>
            <w:tcW w:w="1008" w:type="dxa"/>
          </w:tcPr>
          <w:p w14:paraId="55AC7018" w14:textId="285BEC59" w:rsidR="00810D3D" w:rsidRPr="00810D3D" w:rsidRDefault="00810D3D" w:rsidP="00810D3D">
            <w:pPr>
              <w:rPr>
                <w:rFonts w:ascii="Noteworthy Light" w:hAnsi="Noteworthy Light"/>
                <w:color w:val="000000" w:themeColor="text1"/>
                <w:sz w:val="18"/>
                <w:szCs w:val="18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2770" w:type="dxa"/>
          </w:tcPr>
          <w:p w14:paraId="53553823" w14:textId="77777777" w:rsidR="009D56EF" w:rsidRPr="00810D3D" w:rsidRDefault="009D56EF" w:rsidP="009D56EF">
            <w:pPr>
              <w:rPr>
                <w:rFonts w:ascii="Noteworthy Light" w:hAnsi="Noteworthy Light"/>
                <w:color w:val="000000" w:themeColor="text1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 xml:space="preserve">Objective: </w:t>
            </w:r>
            <w:r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>Analyze the geographic, political, economic, social, and religious structures of The Middle Ages.</w:t>
            </w:r>
          </w:p>
          <w:p w14:paraId="07577461" w14:textId="77777777" w:rsidR="009D56EF" w:rsidRDefault="009D56EF" w:rsidP="009D56EF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FF0080"/>
                <w:sz w:val="16"/>
                <w:szCs w:val="16"/>
              </w:rPr>
              <w:t>SPI/CCS:</w:t>
            </w:r>
          </w:p>
          <w:p w14:paraId="411862AA" w14:textId="77777777" w:rsidR="009D56EF" w:rsidRPr="00810D3D" w:rsidRDefault="009D56EF" w:rsidP="009D56EF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7.32: Identify the physical location and features of Europe including the Alps, the Ural Mountains, the North European Plain, the Mediterranean Sea, and the influence of the North Atlantic Drift.</w:t>
            </w:r>
          </w:p>
          <w:p w14:paraId="5F8DDACA" w14:textId="77777777" w:rsidR="009D56EF" w:rsidRDefault="009D56EF" w:rsidP="009D56EF">
            <w:p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8000"/>
                <w:sz w:val="16"/>
                <w:szCs w:val="16"/>
              </w:rPr>
              <w:t>Agenda:</w:t>
            </w:r>
          </w:p>
          <w:p w14:paraId="600F58B7" w14:textId="77777777" w:rsidR="009D56EF" w:rsidRDefault="009D56EF" w:rsidP="009D56EF">
            <w:pPr>
              <w:pStyle w:val="ListParagraph"/>
              <w:numPr>
                <w:ilvl w:val="0"/>
                <w:numId w:val="1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Review map skills</w:t>
            </w:r>
          </w:p>
          <w:p w14:paraId="47CB3C72" w14:textId="77777777" w:rsidR="009D56EF" w:rsidRDefault="009D56EF" w:rsidP="009D56EF">
            <w:pPr>
              <w:pStyle w:val="ListParagraph"/>
              <w:numPr>
                <w:ilvl w:val="0"/>
                <w:numId w:val="1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Introduce map activity</w:t>
            </w:r>
          </w:p>
          <w:p w14:paraId="5ADAC4B1" w14:textId="77777777" w:rsidR="009D56EF" w:rsidRPr="00D73D5E" w:rsidRDefault="009D56EF" w:rsidP="009D56EF">
            <w:pPr>
              <w:pStyle w:val="ListParagraph"/>
              <w:numPr>
                <w:ilvl w:val="0"/>
                <w:numId w:val="1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Complete Activity</w:t>
            </w:r>
          </w:p>
          <w:p w14:paraId="15B8ADFE" w14:textId="77777777" w:rsidR="009D56EF" w:rsidRDefault="009D56EF" w:rsidP="009D56EF">
            <w:pPr>
              <w:rPr>
                <w:rFonts w:ascii="Noteworthy Light" w:hAnsi="Noteworthy Light"/>
                <w:color w:val="800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800000"/>
                <w:sz w:val="16"/>
                <w:szCs w:val="16"/>
              </w:rPr>
              <w:t>HW:</w:t>
            </w:r>
            <w:r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  Complete map activity</w:t>
            </w:r>
          </w:p>
          <w:p w14:paraId="68F7AE21" w14:textId="77777777" w:rsidR="009D56EF" w:rsidRPr="00810D3D" w:rsidRDefault="009D56EF" w:rsidP="009D56EF">
            <w:pPr>
              <w:rPr>
                <w:rFonts w:ascii="Noteworthy Light" w:hAnsi="Noteworthy Light"/>
                <w:color w:val="000090"/>
                <w:sz w:val="20"/>
                <w:szCs w:val="20"/>
              </w:rPr>
            </w:pPr>
            <w:r>
              <w:rPr>
                <w:rFonts w:ascii="Noteworthy Light" w:hAnsi="Noteworthy Light"/>
                <w:color w:val="800000"/>
                <w:sz w:val="16"/>
                <w:szCs w:val="16"/>
              </w:rPr>
              <w:t>Prepare for mid-chapter #1 quiz (Friday)</w:t>
            </w:r>
          </w:p>
        </w:tc>
        <w:tc>
          <w:tcPr>
            <w:tcW w:w="2630" w:type="dxa"/>
          </w:tcPr>
          <w:p w14:paraId="00E0256C" w14:textId="4D4D90FE" w:rsidR="00810D3D" w:rsidRPr="00810D3D" w:rsidRDefault="00810D3D" w:rsidP="00810D3D">
            <w:pPr>
              <w:rPr>
                <w:rFonts w:ascii="Noteworthy Light" w:hAnsi="Noteworthy Light"/>
                <w:color w:val="000000" w:themeColor="text1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 xml:space="preserve">Objective: </w:t>
            </w:r>
            <w:r w:rsidR="0060361B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 xml:space="preserve">Students analyze the development of a unified sense of goals and purpose as a sense of national pride and identity grew in the United States.  </w:t>
            </w:r>
          </w:p>
          <w:p w14:paraId="32085642" w14:textId="77777777" w:rsidR="00810D3D" w:rsidRDefault="00810D3D" w:rsidP="00810D3D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FF0080"/>
                <w:sz w:val="16"/>
                <w:szCs w:val="16"/>
              </w:rPr>
              <w:t>SPI/CCS:</w:t>
            </w:r>
          </w:p>
          <w:p w14:paraId="34EE4ACA" w14:textId="77777777" w:rsidR="00072117" w:rsidRDefault="00072117" w:rsidP="00072117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8.44:  Identify on a map the changing boundaries of the United States, including the Convention of 1818 and Adams-</w:t>
            </w:r>
            <w:proofErr w:type="spellStart"/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Onis</w:t>
            </w:r>
            <w:proofErr w:type="spellEnd"/>
            <w:r>
              <w:rPr>
                <w:rFonts w:ascii="Noteworthy Light" w:hAnsi="Noteworthy Light"/>
                <w:color w:val="FF0080"/>
                <w:sz w:val="16"/>
                <w:szCs w:val="16"/>
              </w:rPr>
              <w:t xml:space="preserve"> Treaty</w:t>
            </w:r>
          </w:p>
          <w:p w14:paraId="058AB27E" w14:textId="1DE6B714" w:rsidR="00072117" w:rsidRDefault="00072117" w:rsidP="00810D3D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8.45:  Analyze the relationship the United states had with Europe, including the influence of the Monroe Doctrine</w:t>
            </w:r>
          </w:p>
          <w:p w14:paraId="04E1FA66" w14:textId="77777777" w:rsidR="00810D3D" w:rsidRDefault="00810D3D" w:rsidP="00810D3D">
            <w:p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8000"/>
                <w:sz w:val="16"/>
                <w:szCs w:val="16"/>
              </w:rPr>
              <w:t>Agenda:</w:t>
            </w:r>
          </w:p>
          <w:p w14:paraId="370A40C6" w14:textId="77777777" w:rsidR="00072117" w:rsidRDefault="00072117" w:rsidP="00072117">
            <w:pPr>
              <w:pStyle w:val="ListParagraph"/>
              <w:numPr>
                <w:ilvl w:val="0"/>
                <w:numId w:val="7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Bell work</w:t>
            </w:r>
          </w:p>
          <w:p w14:paraId="7C4A0787" w14:textId="77777777" w:rsidR="00072117" w:rsidRDefault="00072117" w:rsidP="00072117">
            <w:pPr>
              <w:pStyle w:val="ListParagraph"/>
              <w:numPr>
                <w:ilvl w:val="0"/>
                <w:numId w:val="7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Review Marbury v. Madison</w:t>
            </w:r>
          </w:p>
          <w:p w14:paraId="57D6D76E" w14:textId="4F22BFE4" w:rsidR="00072117" w:rsidRPr="00072117" w:rsidRDefault="00072117" w:rsidP="00072117">
            <w:pPr>
              <w:pStyle w:val="ListParagraph"/>
              <w:numPr>
                <w:ilvl w:val="0"/>
                <w:numId w:val="7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lastRenderedPageBreak/>
              <w:t>In-depth study:  McCulloch v. MD</w:t>
            </w:r>
          </w:p>
          <w:p w14:paraId="467AE261" w14:textId="77777777" w:rsidR="00810D3D" w:rsidRDefault="00810D3D" w:rsidP="00810D3D">
            <w:pPr>
              <w:rPr>
                <w:rFonts w:ascii="Noteworthy Light" w:hAnsi="Noteworthy Light"/>
                <w:color w:val="800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800000"/>
                <w:sz w:val="16"/>
                <w:szCs w:val="16"/>
              </w:rPr>
              <w:t>HW:</w:t>
            </w:r>
            <w:r w:rsidR="00072117"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 Review notes from class</w:t>
            </w:r>
          </w:p>
          <w:p w14:paraId="6C4FC08E" w14:textId="734B81A5" w:rsidR="00DD5BAE" w:rsidRPr="00810D3D" w:rsidRDefault="00DD5BAE" w:rsidP="00810D3D">
            <w:pPr>
              <w:rPr>
                <w:rFonts w:ascii="Noteworthy Light" w:hAnsi="Noteworthy Light"/>
                <w:color w:val="000090"/>
                <w:sz w:val="20"/>
                <w:szCs w:val="20"/>
              </w:rPr>
            </w:pPr>
            <w:r>
              <w:rPr>
                <w:rFonts w:ascii="Noteworthy Light" w:hAnsi="Noteworthy Light"/>
                <w:color w:val="800000"/>
                <w:sz w:val="16"/>
                <w:szCs w:val="16"/>
              </w:rPr>
              <w:t>Prepare for lecture Quiz (Friday)</w:t>
            </w:r>
          </w:p>
        </w:tc>
        <w:tc>
          <w:tcPr>
            <w:tcW w:w="2395" w:type="dxa"/>
          </w:tcPr>
          <w:p w14:paraId="0AC7C5D4" w14:textId="77777777" w:rsidR="00CA60F8" w:rsidRPr="00DD5BAE" w:rsidRDefault="00CA60F8" w:rsidP="00CA60F8">
            <w:pPr>
              <w:rPr>
                <w:rFonts w:ascii="Noteworthy Light" w:hAnsi="Noteworthy Light"/>
                <w:color w:val="000000" w:themeColor="text1"/>
                <w:sz w:val="16"/>
                <w:szCs w:val="16"/>
              </w:rPr>
            </w:pPr>
            <w:r>
              <w:rPr>
                <w:rFonts w:ascii="Noteworthy Light" w:hAnsi="Noteworthy Light"/>
                <w:i/>
                <w:color w:val="000000" w:themeColor="text1"/>
                <w:sz w:val="16"/>
                <w:szCs w:val="16"/>
              </w:rPr>
              <w:lastRenderedPageBreak/>
              <w:t>Community or Individual</w:t>
            </w:r>
            <w:proofErr w:type="gramStart"/>
            <w:r>
              <w:rPr>
                <w:rFonts w:ascii="Noteworthy Light" w:hAnsi="Noteworthy Light"/>
                <w:i/>
                <w:color w:val="000000" w:themeColor="text1"/>
                <w:sz w:val="16"/>
                <w:szCs w:val="16"/>
              </w:rPr>
              <w:t>- which</w:t>
            </w:r>
            <w:proofErr w:type="gramEnd"/>
            <w:r>
              <w:rPr>
                <w:rFonts w:ascii="Noteworthy Light" w:hAnsi="Noteworthy Light"/>
                <w:i/>
                <w:color w:val="000000" w:themeColor="text1"/>
                <w:sz w:val="16"/>
                <w:szCs w:val="16"/>
              </w:rPr>
              <w:t xml:space="preserve"> is more important?</w:t>
            </w:r>
          </w:p>
          <w:p w14:paraId="2CFD0020" w14:textId="77777777" w:rsidR="00CA60F8" w:rsidRDefault="00CA60F8" w:rsidP="00CA60F8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FF0080"/>
                <w:sz w:val="16"/>
                <w:szCs w:val="16"/>
              </w:rPr>
              <w:t>SPI/CCS:</w:t>
            </w:r>
          </w:p>
          <w:p w14:paraId="00FAA89D" w14:textId="77777777" w:rsidR="00CA60F8" w:rsidRDefault="00CA60F8" w:rsidP="00CA60F8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RL.7.2:  Determine the theme or central idea of a text and analyze its development over the course of the text; provide an objective summary of the text.</w:t>
            </w:r>
          </w:p>
          <w:p w14:paraId="2B235279" w14:textId="77777777" w:rsidR="00CA60F8" w:rsidRPr="00810D3D" w:rsidRDefault="00CA60F8" w:rsidP="00CA60F8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RL.7.9:  Compare and contrast a fictional portrayal of a time, place, or character and a historical account of the same period as a means of understanding how authors of fiction use or alter history.</w:t>
            </w:r>
          </w:p>
          <w:p w14:paraId="40178660" w14:textId="77777777" w:rsidR="00810D3D" w:rsidRDefault="00810D3D" w:rsidP="00810D3D">
            <w:p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8000"/>
                <w:sz w:val="16"/>
                <w:szCs w:val="16"/>
              </w:rPr>
              <w:t>Agenda:</w:t>
            </w:r>
          </w:p>
          <w:p w14:paraId="6A717407" w14:textId="77777777" w:rsidR="00CA60F8" w:rsidRDefault="00CA60F8" w:rsidP="00CA60F8">
            <w:pPr>
              <w:pStyle w:val="ListParagraph"/>
              <w:numPr>
                <w:ilvl w:val="0"/>
                <w:numId w:val="12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DGP week 5</w:t>
            </w:r>
          </w:p>
          <w:p w14:paraId="4462FCFC" w14:textId="77777777" w:rsidR="00CA60F8" w:rsidRDefault="00CA60F8" w:rsidP="00CA60F8">
            <w:pPr>
              <w:pStyle w:val="ListParagraph"/>
              <w:numPr>
                <w:ilvl w:val="0"/>
                <w:numId w:val="12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lastRenderedPageBreak/>
              <w:t>Elements of Folk Literature</w:t>
            </w:r>
          </w:p>
          <w:p w14:paraId="476E6535" w14:textId="77777777" w:rsidR="00CA60F8" w:rsidRDefault="00CA60F8" w:rsidP="00CA60F8">
            <w:pPr>
              <w:pStyle w:val="ListParagraph"/>
              <w:numPr>
                <w:ilvl w:val="0"/>
                <w:numId w:val="12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Forms of Folk Literature</w:t>
            </w:r>
          </w:p>
          <w:p w14:paraId="7B48DC01" w14:textId="77777777" w:rsidR="00CA60F8" w:rsidRDefault="00CA60F8" w:rsidP="00CA60F8">
            <w:pPr>
              <w:pStyle w:val="ListParagraph"/>
              <w:numPr>
                <w:ilvl w:val="0"/>
                <w:numId w:val="12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Determining theme in Folk Literature</w:t>
            </w:r>
          </w:p>
          <w:p w14:paraId="1DA11140" w14:textId="2245D270" w:rsidR="00CA60F8" w:rsidRPr="00CA60F8" w:rsidRDefault="00CA60F8" w:rsidP="00CA60F8">
            <w:pPr>
              <w:pStyle w:val="ListParagraph"/>
              <w:numPr>
                <w:ilvl w:val="0"/>
                <w:numId w:val="12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Examining Structure and Theme</w:t>
            </w:r>
          </w:p>
          <w:p w14:paraId="618AF25B" w14:textId="38BD1AF1" w:rsidR="00810D3D" w:rsidRPr="00ED7AE7" w:rsidRDefault="00810D3D" w:rsidP="00810D3D">
            <w:pPr>
              <w:rPr>
                <w:rFonts w:ascii="Noteworthy Light" w:hAnsi="Noteworthy Light"/>
                <w:color w:val="800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800000"/>
                <w:sz w:val="16"/>
                <w:szCs w:val="16"/>
              </w:rPr>
              <w:t>HW:</w:t>
            </w:r>
            <w:r w:rsidR="00ED7AE7" w:rsidRPr="00ED7AE7"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 Quiz over: Elements of folk literature, types of theme, and parts of a story will be Thursday </w:t>
            </w:r>
          </w:p>
        </w:tc>
        <w:tc>
          <w:tcPr>
            <w:tcW w:w="1471" w:type="dxa"/>
          </w:tcPr>
          <w:p w14:paraId="2A8072F6" w14:textId="77777777" w:rsidR="00810D3D" w:rsidRPr="00810D3D" w:rsidRDefault="00810D3D" w:rsidP="00810D3D">
            <w:pPr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  <w:lastRenderedPageBreak/>
              <w:t>Activity:</w:t>
            </w:r>
          </w:p>
          <w:p w14:paraId="1CC72268" w14:textId="77777777" w:rsidR="00810D3D" w:rsidRPr="00810D3D" w:rsidRDefault="00810D3D" w:rsidP="00810D3D">
            <w:pPr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  <w:t>Skills Covered:</w:t>
            </w:r>
          </w:p>
          <w:p w14:paraId="12B24232" w14:textId="77777777" w:rsidR="00810D3D" w:rsidRDefault="00810D3D" w:rsidP="00810D3D">
            <w:pPr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  <w:t>Agenda:</w:t>
            </w:r>
          </w:p>
          <w:p w14:paraId="5BA23BAC" w14:textId="77777777" w:rsidR="00F36FB7" w:rsidRDefault="00F36FB7" w:rsidP="00F36FB7">
            <w:pPr>
              <w:jc w:val="center"/>
              <w:rPr>
                <w:rFonts w:ascii="Noteworthy Light" w:hAnsi="Noteworthy Light"/>
                <w:color w:val="FF0000"/>
                <w:sz w:val="16"/>
                <w:szCs w:val="16"/>
              </w:rPr>
            </w:pPr>
            <w:r>
              <w:rPr>
                <w:rFonts w:ascii="Noteworthy Light" w:hAnsi="Noteworthy Light"/>
                <w:color w:val="FF0000"/>
                <w:sz w:val="16"/>
                <w:szCs w:val="16"/>
              </w:rPr>
              <w:t>STUDY</w:t>
            </w:r>
          </w:p>
          <w:p w14:paraId="1E7FBDDC" w14:textId="79D82892" w:rsidR="00F36FB7" w:rsidRPr="00810D3D" w:rsidRDefault="00F36FB7" w:rsidP="00F36FB7">
            <w:pPr>
              <w:jc w:val="center"/>
              <w:rPr>
                <w:rFonts w:ascii="Noteworthy Light" w:hAnsi="Noteworthy Light"/>
                <w:color w:val="000090"/>
                <w:sz w:val="20"/>
                <w:szCs w:val="20"/>
              </w:rPr>
            </w:pPr>
            <w:r>
              <w:rPr>
                <w:rFonts w:ascii="Noteworthy Light" w:hAnsi="Noteworthy Light"/>
                <w:color w:val="FF0000"/>
                <w:sz w:val="16"/>
                <w:szCs w:val="16"/>
              </w:rPr>
              <w:t>SKILLS</w:t>
            </w:r>
          </w:p>
        </w:tc>
      </w:tr>
      <w:tr w:rsidR="00810D3D" w14:paraId="16F136AB" w14:textId="77777777" w:rsidTr="00CA60F8">
        <w:tc>
          <w:tcPr>
            <w:tcW w:w="1008" w:type="dxa"/>
          </w:tcPr>
          <w:p w14:paraId="07764CE2" w14:textId="471F9938" w:rsidR="00810D3D" w:rsidRPr="00810D3D" w:rsidRDefault="00810D3D" w:rsidP="00810D3D">
            <w:pPr>
              <w:rPr>
                <w:rFonts w:ascii="Noteworthy Light" w:hAnsi="Noteworthy Light"/>
                <w:color w:val="000000" w:themeColor="text1"/>
                <w:sz w:val="18"/>
                <w:szCs w:val="18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8"/>
                <w:szCs w:val="18"/>
              </w:rPr>
              <w:lastRenderedPageBreak/>
              <w:t>Wednesday</w:t>
            </w:r>
          </w:p>
        </w:tc>
        <w:tc>
          <w:tcPr>
            <w:tcW w:w="2770" w:type="dxa"/>
          </w:tcPr>
          <w:p w14:paraId="607033DF" w14:textId="77777777" w:rsidR="00810D3D" w:rsidRPr="00810D3D" w:rsidRDefault="00810D3D" w:rsidP="00810D3D">
            <w:pPr>
              <w:rPr>
                <w:rFonts w:ascii="Noteworthy Light" w:hAnsi="Noteworthy Light"/>
                <w:color w:val="000000" w:themeColor="text1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 xml:space="preserve">Objective: </w:t>
            </w:r>
            <w:r w:rsidR="009D56EF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>Analyze the geographic, political, economic, social, and religious structures of The Middle Ages.</w:t>
            </w:r>
          </w:p>
          <w:p w14:paraId="4B82CD93" w14:textId="77777777" w:rsidR="00810D3D" w:rsidRDefault="00810D3D" w:rsidP="00810D3D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FF0080"/>
                <w:sz w:val="16"/>
                <w:szCs w:val="16"/>
              </w:rPr>
              <w:t>SPI/CCS:</w:t>
            </w:r>
          </w:p>
          <w:p w14:paraId="741558E4" w14:textId="77777777" w:rsidR="009D56EF" w:rsidRPr="00810D3D" w:rsidRDefault="009D56EF" w:rsidP="00810D3D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7.34:  Demonstrate understanding of the conflict and cooperation between the Papacy and European Monarchs including Charlemagne, Gregory VII, and Emperor VI</w:t>
            </w:r>
          </w:p>
          <w:p w14:paraId="72001085" w14:textId="77777777" w:rsidR="00810D3D" w:rsidRDefault="00810D3D" w:rsidP="00810D3D">
            <w:p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8000"/>
                <w:sz w:val="16"/>
                <w:szCs w:val="16"/>
              </w:rPr>
              <w:t>Agenda:</w:t>
            </w:r>
          </w:p>
          <w:p w14:paraId="0786BB86" w14:textId="77777777" w:rsidR="009D56EF" w:rsidRDefault="009D56EF" w:rsidP="009D56EF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Review Map</w:t>
            </w:r>
          </w:p>
          <w:p w14:paraId="56D4CB3C" w14:textId="77777777" w:rsidR="009D56EF" w:rsidRDefault="009D56EF" w:rsidP="009D56EF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Bell work</w:t>
            </w:r>
          </w:p>
          <w:p w14:paraId="3C85A88B" w14:textId="77777777" w:rsidR="009D56EF" w:rsidRDefault="009D56EF" w:rsidP="009D56EF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Notes</w:t>
            </w:r>
          </w:p>
          <w:p w14:paraId="6E9FBDFA" w14:textId="77777777" w:rsidR="009D56EF" w:rsidRPr="009D56EF" w:rsidRDefault="009D56EF" w:rsidP="009D56EF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Charlemagne Close-Read</w:t>
            </w:r>
          </w:p>
          <w:p w14:paraId="014805BA" w14:textId="77777777" w:rsidR="00810D3D" w:rsidRDefault="00810D3D" w:rsidP="00810D3D">
            <w:pPr>
              <w:rPr>
                <w:rFonts w:ascii="Noteworthy Light" w:hAnsi="Noteworthy Light"/>
                <w:color w:val="800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800000"/>
                <w:sz w:val="16"/>
                <w:szCs w:val="16"/>
              </w:rPr>
              <w:t>HW:</w:t>
            </w:r>
            <w:r w:rsidR="009D56EF"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  Complete Charlemagne Activity</w:t>
            </w:r>
          </w:p>
          <w:p w14:paraId="4310653F" w14:textId="77777777" w:rsidR="009D56EF" w:rsidRPr="00810D3D" w:rsidRDefault="009D56EF" w:rsidP="00810D3D">
            <w:pPr>
              <w:rPr>
                <w:rFonts w:ascii="Noteworthy Light" w:hAnsi="Noteworthy Light"/>
                <w:color w:val="000090"/>
                <w:sz w:val="20"/>
                <w:szCs w:val="20"/>
              </w:rPr>
            </w:pPr>
            <w:r>
              <w:rPr>
                <w:rFonts w:ascii="Noteworthy Light" w:hAnsi="Noteworthy Light"/>
                <w:color w:val="800000"/>
                <w:sz w:val="16"/>
                <w:szCs w:val="16"/>
              </w:rPr>
              <w:t>Prepare for mid-chapter #1 quiz (Friday)</w:t>
            </w:r>
          </w:p>
        </w:tc>
        <w:tc>
          <w:tcPr>
            <w:tcW w:w="2630" w:type="dxa"/>
          </w:tcPr>
          <w:p w14:paraId="6708EFF6" w14:textId="25E0D67B" w:rsidR="00810D3D" w:rsidRPr="00810D3D" w:rsidRDefault="00810D3D" w:rsidP="00810D3D">
            <w:pPr>
              <w:rPr>
                <w:rFonts w:ascii="Noteworthy Light" w:hAnsi="Noteworthy Light"/>
                <w:color w:val="000000" w:themeColor="text1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 xml:space="preserve">Objective: </w:t>
            </w:r>
            <w:r w:rsidR="00072117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 xml:space="preserve">Students analyze the development of a unified sense of goals and purpose as a sense of national pride and identity grew in the United States.  </w:t>
            </w:r>
          </w:p>
          <w:p w14:paraId="5CEAA002" w14:textId="77777777" w:rsidR="00810D3D" w:rsidRDefault="00810D3D" w:rsidP="00810D3D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FF0080"/>
                <w:sz w:val="16"/>
                <w:szCs w:val="16"/>
              </w:rPr>
              <w:t>SPI/CCS:</w:t>
            </w:r>
          </w:p>
          <w:p w14:paraId="4C5D7607" w14:textId="7CA0EE3B" w:rsidR="00072117" w:rsidRPr="00810D3D" w:rsidRDefault="00072117" w:rsidP="00810D3D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 xml:space="preserve">8.55:  Explain the events and the impact of the Presidency of Andrew Jackson including the “corrupt bargain” the advent of </w:t>
            </w:r>
            <w:proofErr w:type="spellStart"/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Jacksonian</w:t>
            </w:r>
            <w:proofErr w:type="spellEnd"/>
            <w:r>
              <w:rPr>
                <w:rFonts w:ascii="Noteworthy Light" w:hAnsi="Noteworthy Light"/>
                <w:color w:val="FF0080"/>
                <w:sz w:val="16"/>
                <w:szCs w:val="16"/>
              </w:rPr>
              <w:t xml:space="preserve"> Democracy, his use of the spoils system and the veto, his battle with the Bank of the United States, the Nullification Crisis and the Indian removal</w:t>
            </w:r>
          </w:p>
          <w:p w14:paraId="30095F4B" w14:textId="77777777" w:rsidR="00810D3D" w:rsidRDefault="00810D3D" w:rsidP="00810D3D">
            <w:p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8000"/>
                <w:sz w:val="16"/>
                <w:szCs w:val="16"/>
              </w:rPr>
              <w:t>Agenda:</w:t>
            </w:r>
          </w:p>
          <w:p w14:paraId="6440A8F8" w14:textId="77777777" w:rsidR="00072117" w:rsidRDefault="00072117" w:rsidP="00072117">
            <w:pPr>
              <w:pStyle w:val="ListParagraph"/>
              <w:numPr>
                <w:ilvl w:val="0"/>
                <w:numId w:val="8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Bell work</w:t>
            </w:r>
          </w:p>
          <w:p w14:paraId="4D15C213" w14:textId="77777777" w:rsidR="00072117" w:rsidRDefault="00072117" w:rsidP="00072117">
            <w:pPr>
              <w:pStyle w:val="ListParagraph"/>
              <w:numPr>
                <w:ilvl w:val="0"/>
                <w:numId w:val="8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Notes</w:t>
            </w:r>
          </w:p>
          <w:p w14:paraId="18EBA2F3" w14:textId="7F1E400D" w:rsidR="00072117" w:rsidRDefault="00072117" w:rsidP="00072117">
            <w:pPr>
              <w:pStyle w:val="ListParagraph"/>
              <w:numPr>
                <w:ilvl w:val="1"/>
                <w:numId w:val="8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“End of An Era”</w:t>
            </w:r>
          </w:p>
          <w:p w14:paraId="468C273D" w14:textId="1F4AFBCC" w:rsidR="00072117" w:rsidRDefault="00072117" w:rsidP="00072117">
            <w:pPr>
              <w:pStyle w:val="ListParagraph"/>
              <w:numPr>
                <w:ilvl w:val="1"/>
                <w:numId w:val="8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“Corrupt Bargain”</w:t>
            </w:r>
          </w:p>
          <w:p w14:paraId="1AAA75C9" w14:textId="77777777" w:rsidR="00072117" w:rsidRPr="00072117" w:rsidRDefault="00072117" w:rsidP="00072117">
            <w:pPr>
              <w:ind w:left="1080"/>
              <w:rPr>
                <w:rFonts w:ascii="Noteworthy Light" w:hAnsi="Noteworthy Light"/>
                <w:color w:val="008000"/>
                <w:sz w:val="16"/>
                <w:szCs w:val="16"/>
              </w:rPr>
            </w:pPr>
          </w:p>
          <w:p w14:paraId="72998FAB" w14:textId="26D14CC5" w:rsidR="00810D3D" w:rsidRPr="00810D3D" w:rsidRDefault="00810D3D" w:rsidP="00810D3D">
            <w:pPr>
              <w:rPr>
                <w:rFonts w:ascii="Noteworthy Light" w:hAnsi="Noteworthy Light"/>
                <w:color w:val="000090"/>
                <w:sz w:val="20"/>
                <w:szCs w:val="20"/>
              </w:rPr>
            </w:pPr>
            <w:r w:rsidRPr="00810D3D">
              <w:rPr>
                <w:rFonts w:ascii="Noteworthy Light" w:hAnsi="Noteworthy Light"/>
                <w:color w:val="800000"/>
                <w:sz w:val="16"/>
                <w:szCs w:val="16"/>
              </w:rPr>
              <w:t>HW:</w:t>
            </w:r>
            <w:r w:rsidR="00DD5BAE"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 Prepare for lecture Quiz (Friday)</w:t>
            </w:r>
          </w:p>
        </w:tc>
        <w:tc>
          <w:tcPr>
            <w:tcW w:w="2395" w:type="dxa"/>
          </w:tcPr>
          <w:p w14:paraId="051FB1B8" w14:textId="77777777" w:rsidR="00CA60F8" w:rsidRPr="00DD5BAE" w:rsidRDefault="00CA60F8" w:rsidP="00CA60F8">
            <w:pPr>
              <w:rPr>
                <w:rFonts w:ascii="Noteworthy Light" w:hAnsi="Noteworthy Light"/>
                <w:color w:val="000000" w:themeColor="text1"/>
                <w:sz w:val="16"/>
                <w:szCs w:val="16"/>
              </w:rPr>
            </w:pPr>
            <w:r>
              <w:rPr>
                <w:rFonts w:ascii="Noteworthy Light" w:hAnsi="Noteworthy Light"/>
                <w:i/>
                <w:color w:val="000000" w:themeColor="text1"/>
                <w:sz w:val="16"/>
                <w:szCs w:val="16"/>
              </w:rPr>
              <w:t>Community or Individual</w:t>
            </w:r>
            <w:proofErr w:type="gramStart"/>
            <w:r>
              <w:rPr>
                <w:rFonts w:ascii="Noteworthy Light" w:hAnsi="Noteworthy Light"/>
                <w:i/>
                <w:color w:val="000000" w:themeColor="text1"/>
                <w:sz w:val="16"/>
                <w:szCs w:val="16"/>
              </w:rPr>
              <w:t>- which</w:t>
            </w:r>
            <w:proofErr w:type="gramEnd"/>
            <w:r>
              <w:rPr>
                <w:rFonts w:ascii="Noteworthy Light" w:hAnsi="Noteworthy Light"/>
                <w:i/>
                <w:color w:val="000000" w:themeColor="text1"/>
                <w:sz w:val="16"/>
                <w:szCs w:val="16"/>
              </w:rPr>
              <w:t xml:space="preserve"> is more important?</w:t>
            </w:r>
          </w:p>
          <w:p w14:paraId="2BF1A2F2" w14:textId="77777777" w:rsidR="00CA60F8" w:rsidRDefault="00CA60F8" w:rsidP="00CA60F8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FF0080"/>
                <w:sz w:val="16"/>
                <w:szCs w:val="16"/>
              </w:rPr>
              <w:t>SPI/CCS:</w:t>
            </w:r>
          </w:p>
          <w:p w14:paraId="7004D77E" w14:textId="77777777" w:rsidR="00CA60F8" w:rsidRDefault="00CA60F8" w:rsidP="00CA60F8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RL.7.2:  Determine the theme or central idea of a text and analyze its development over the course of the text; provide an objective summary of the text.</w:t>
            </w:r>
          </w:p>
          <w:p w14:paraId="04CC0077" w14:textId="77777777" w:rsidR="00CA60F8" w:rsidRPr="00810D3D" w:rsidRDefault="00CA60F8" w:rsidP="00CA60F8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RL.7.9:  Compare and contrast a fictional portrayal of a time, place, or character and a historical account of the same period as a means of understanding how authors of fiction use or alter history.</w:t>
            </w:r>
          </w:p>
          <w:p w14:paraId="5143C1B7" w14:textId="77777777" w:rsidR="00810D3D" w:rsidRDefault="00810D3D" w:rsidP="00810D3D">
            <w:p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8000"/>
                <w:sz w:val="16"/>
                <w:szCs w:val="16"/>
              </w:rPr>
              <w:t>Agenda:</w:t>
            </w:r>
          </w:p>
          <w:p w14:paraId="6BA6C509" w14:textId="77777777" w:rsidR="00CA60F8" w:rsidRDefault="00CA60F8" w:rsidP="00CA60F8">
            <w:pPr>
              <w:pStyle w:val="ListParagraph"/>
              <w:numPr>
                <w:ilvl w:val="0"/>
                <w:numId w:val="13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DGP week 5</w:t>
            </w:r>
          </w:p>
          <w:p w14:paraId="1F1FA310" w14:textId="60A83A47" w:rsidR="00CA60F8" w:rsidRDefault="00CA60F8" w:rsidP="00CA60F8">
            <w:pPr>
              <w:pStyle w:val="ListParagraph"/>
              <w:numPr>
                <w:ilvl w:val="0"/>
                <w:numId w:val="13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P. 906, Close-Read: Story Development and Theme</w:t>
            </w:r>
          </w:p>
          <w:p w14:paraId="30D0B28D" w14:textId="1CE7B9DD" w:rsidR="00CA60F8" w:rsidRDefault="00CA60F8" w:rsidP="00CA60F8">
            <w:pPr>
              <w:pStyle w:val="ListParagraph"/>
              <w:numPr>
                <w:ilvl w:val="0"/>
                <w:numId w:val="13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Whole Class:  “The Travelers and the Bear”</w:t>
            </w:r>
          </w:p>
          <w:p w14:paraId="00D21719" w14:textId="5DB22410" w:rsidR="00CA60F8" w:rsidRDefault="00CA60F8" w:rsidP="00CA60F8">
            <w:pPr>
              <w:pStyle w:val="ListParagraph"/>
              <w:numPr>
                <w:ilvl w:val="0"/>
                <w:numId w:val="13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Group Work</w:t>
            </w:r>
            <w:r w:rsidR="00ED7AE7">
              <w:rPr>
                <w:rFonts w:ascii="Noteworthy Light" w:hAnsi="Noteworthy Light"/>
                <w:color w:val="008000"/>
                <w:sz w:val="16"/>
                <w:szCs w:val="16"/>
              </w:rPr>
              <w:t xml:space="preserve"> (class work grade)</w:t>
            </w: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 xml:space="preserve">: </w:t>
            </w:r>
          </w:p>
          <w:p w14:paraId="7514EB72" w14:textId="5C2F1798" w:rsidR="00CA60F8" w:rsidRDefault="00ED7AE7" w:rsidP="00ED7AE7">
            <w:pPr>
              <w:pStyle w:val="ListParagraph"/>
              <w:numPr>
                <w:ilvl w:val="1"/>
                <w:numId w:val="13"/>
              </w:numPr>
              <w:ind w:left="792"/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 xml:space="preserve">Pick One to complete </w:t>
            </w:r>
            <w:r>
              <w:rPr>
                <w:rFonts w:ascii="Noteworthy Light" w:hAnsi="Noteworthy Light"/>
                <w:i/>
                <w:color w:val="008000"/>
                <w:sz w:val="16"/>
                <w:szCs w:val="16"/>
              </w:rPr>
              <w:t>After You Read</w:t>
            </w: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 xml:space="preserve"> questions on p.911</w:t>
            </w:r>
          </w:p>
          <w:p w14:paraId="32035955" w14:textId="507586E8" w:rsidR="00ED7AE7" w:rsidRDefault="00ED7AE7" w:rsidP="00ED7AE7">
            <w:pPr>
              <w:pStyle w:val="ListParagraph"/>
              <w:numPr>
                <w:ilvl w:val="1"/>
                <w:numId w:val="13"/>
              </w:numPr>
              <w:ind w:left="792"/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“Grasshopper Logic”</w:t>
            </w:r>
          </w:p>
          <w:p w14:paraId="0CE51973" w14:textId="2C7615C8" w:rsidR="00ED7AE7" w:rsidRDefault="00ED7AE7" w:rsidP="00ED7AE7">
            <w:pPr>
              <w:pStyle w:val="ListParagraph"/>
              <w:numPr>
                <w:ilvl w:val="1"/>
                <w:numId w:val="13"/>
              </w:numPr>
              <w:ind w:left="792"/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“The Other Frog Prince”</w:t>
            </w:r>
          </w:p>
          <w:p w14:paraId="24E6D0EE" w14:textId="545422DD" w:rsidR="00ED7AE7" w:rsidRPr="00ED7AE7" w:rsidRDefault="00ED7AE7" w:rsidP="00ED7AE7">
            <w:pPr>
              <w:pStyle w:val="ListParagraph"/>
              <w:numPr>
                <w:ilvl w:val="1"/>
                <w:numId w:val="13"/>
              </w:numPr>
              <w:ind w:left="792"/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 xml:space="preserve">“ Duckbilled Platypus vs. </w:t>
            </w:r>
            <w:proofErr w:type="spellStart"/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BeefSnakStik</w:t>
            </w:r>
            <w:proofErr w:type="spellEnd"/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”</w:t>
            </w:r>
          </w:p>
          <w:p w14:paraId="067B65F7" w14:textId="77777777" w:rsidR="00810D3D" w:rsidRPr="00ED7AE7" w:rsidRDefault="00810D3D" w:rsidP="00810D3D">
            <w:pPr>
              <w:rPr>
                <w:rFonts w:ascii="Noteworthy Light" w:hAnsi="Noteworthy Light"/>
                <w:color w:val="800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800000"/>
                <w:sz w:val="16"/>
                <w:szCs w:val="16"/>
              </w:rPr>
              <w:t>HW:</w:t>
            </w:r>
            <w:r w:rsidR="00ED7AE7"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  Any work not finished in class, must be completed for </w:t>
            </w:r>
            <w:r w:rsidR="00ED7AE7" w:rsidRPr="00ED7AE7"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homework. </w:t>
            </w:r>
          </w:p>
          <w:p w14:paraId="47036D4D" w14:textId="15361003" w:rsidR="00ED7AE7" w:rsidRPr="00ED7AE7" w:rsidRDefault="00ED7AE7" w:rsidP="00ED7AE7">
            <w:pPr>
              <w:rPr>
                <w:rFonts w:ascii="Noteworthy Light" w:hAnsi="Noteworthy Light"/>
                <w:color w:val="800000"/>
                <w:sz w:val="16"/>
                <w:szCs w:val="16"/>
              </w:rPr>
            </w:pPr>
            <w:r w:rsidRPr="00ED7AE7"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Quiz over: Elements of folk literature, types of theme, and parts of a story will be Thursday </w:t>
            </w:r>
          </w:p>
          <w:p w14:paraId="2F6B6E43" w14:textId="7B609A86" w:rsidR="00ED7AE7" w:rsidRPr="00810D3D" w:rsidRDefault="00ED7AE7" w:rsidP="00810D3D">
            <w:pPr>
              <w:rPr>
                <w:rFonts w:ascii="Noteworthy Light" w:hAnsi="Noteworthy Light"/>
                <w:color w:val="000090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771BF94" w14:textId="77777777" w:rsidR="00810D3D" w:rsidRPr="00810D3D" w:rsidRDefault="00810D3D" w:rsidP="00810D3D">
            <w:pPr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  <w:t>Activity:</w:t>
            </w:r>
          </w:p>
          <w:p w14:paraId="71CF764A" w14:textId="77777777" w:rsidR="00810D3D" w:rsidRPr="00810D3D" w:rsidRDefault="00810D3D" w:rsidP="00810D3D">
            <w:pPr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  <w:t>Skills Covered:</w:t>
            </w:r>
          </w:p>
          <w:p w14:paraId="7499693D" w14:textId="77777777" w:rsidR="00810D3D" w:rsidRDefault="00810D3D" w:rsidP="00810D3D">
            <w:pPr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  <w:t>Agenda:</w:t>
            </w:r>
          </w:p>
          <w:p w14:paraId="3C674145" w14:textId="77777777" w:rsidR="00F36FB7" w:rsidRDefault="00F36FB7" w:rsidP="00F36FB7">
            <w:pPr>
              <w:jc w:val="center"/>
              <w:rPr>
                <w:rFonts w:ascii="Noteworthy Light" w:hAnsi="Noteworthy Light"/>
                <w:color w:val="FF0000"/>
                <w:sz w:val="16"/>
                <w:szCs w:val="16"/>
              </w:rPr>
            </w:pPr>
            <w:r>
              <w:rPr>
                <w:rFonts w:ascii="Noteworthy Light" w:hAnsi="Noteworthy Light"/>
                <w:color w:val="FF0000"/>
                <w:sz w:val="16"/>
                <w:szCs w:val="16"/>
              </w:rPr>
              <w:t>STUDY</w:t>
            </w:r>
          </w:p>
          <w:p w14:paraId="3EF9F9CE" w14:textId="603FD47F" w:rsidR="00F36FB7" w:rsidRPr="00810D3D" w:rsidRDefault="00F36FB7" w:rsidP="00F36FB7">
            <w:pPr>
              <w:jc w:val="center"/>
              <w:rPr>
                <w:rFonts w:ascii="Noteworthy Light" w:hAnsi="Noteworthy Light"/>
                <w:color w:val="000090"/>
                <w:sz w:val="20"/>
                <w:szCs w:val="20"/>
              </w:rPr>
            </w:pPr>
            <w:r>
              <w:rPr>
                <w:rFonts w:ascii="Noteworthy Light" w:hAnsi="Noteworthy Light"/>
                <w:color w:val="FF0000"/>
                <w:sz w:val="16"/>
                <w:szCs w:val="16"/>
              </w:rPr>
              <w:t>SKILLS</w:t>
            </w:r>
          </w:p>
        </w:tc>
      </w:tr>
      <w:tr w:rsidR="00810D3D" w14:paraId="063DBB03" w14:textId="77777777" w:rsidTr="00CA60F8">
        <w:tc>
          <w:tcPr>
            <w:tcW w:w="1008" w:type="dxa"/>
          </w:tcPr>
          <w:p w14:paraId="3ECB0800" w14:textId="4586F010" w:rsidR="00810D3D" w:rsidRPr="00810D3D" w:rsidRDefault="00810D3D" w:rsidP="00810D3D">
            <w:pPr>
              <w:rPr>
                <w:rFonts w:ascii="Noteworthy Light" w:hAnsi="Noteworthy Light"/>
                <w:color w:val="000000" w:themeColor="text1"/>
                <w:sz w:val="18"/>
                <w:szCs w:val="18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2770" w:type="dxa"/>
          </w:tcPr>
          <w:p w14:paraId="0DFEC597" w14:textId="77777777" w:rsidR="00810D3D" w:rsidRPr="00810D3D" w:rsidRDefault="00810D3D" w:rsidP="00810D3D">
            <w:pPr>
              <w:rPr>
                <w:rFonts w:ascii="Noteworthy Light" w:hAnsi="Noteworthy Light"/>
                <w:color w:val="000000" w:themeColor="text1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 xml:space="preserve">Objective: </w:t>
            </w:r>
            <w:r w:rsidR="009D56EF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>Analyze the geographic, political, economic, social, and religious structures of The Middle Ages.</w:t>
            </w:r>
          </w:p>
          <w:p w14:paraId="01EEE051" w14:textId="77777777" w:rsidR="00810D3D" w:rsidRDefault="00810D3D" w:rsidP="00810D3D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FF0080"/>
                <w:sz w:val="16"/>
                <w:szCs w:val="16"/>
              </w:rPr>
              <w:t>SPI/CCS:</w:t>
            </w:r>
          </w:p>
          <w:p w14:paraId="44202837" w14:textId="77777777" w:rsidR="00810D3D" w:rsidRDefault="009D56EF" w:rsidP="009D56EF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 xml:space="preserve">7.33:  Describe the development of feudalism and </w:t>
            </w:r>
            <w:proofErr w:type="spellStart"/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manorialsim</w:t>
            </w:r>
            <w:proofErr w:type="spellEnd"/>
            <w:r>
              <w:rPr>
                <w:rFonts w:ascii="Noteworthy Light" w:hAnsi="Noteworthy Light"/>
                <w:color w:val="FF0080"/>
                <w:sz w:val="16"/>
                <w:szCs w:val="16"/>
              </w:rPr>
              <w:t xml:space="preserve">, its role in the medieval European economy, and the way in which it was influenced by physical geography. </w:t>
            </w:r>
          </w:p>
          <w:p w14:paraId="20B3A6F1" w14:textId="77777777" w:rsidR="009D56EF" w:rsidRDefault="009D56EF" w:rsidP="009D56EF">
            <w:p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8000"/>
                <w:sz w:val="16"/>
                <w:szCs w:val="16"/>
              </w:rPr>
              <w:t>Agenda:</w:t>
            </w:r>
          </w:p>
          <w:p w14:paraId="271837AE" w14:textId="77777777" w:rsidR="009D56EF" w:rsidRDefault="009D56EF" w:rsidP="009D56EF">
            <w:pPr>
              <w:pStyle w:val="ListParagraph"/>
              <w:numPr>
                <w:ilvl w:val="0"/>
                <w:numId w:val="4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Check homework</w:t>
            </w:r>
          </w:p>
          <w:p w14:paraId="671CD6AA" w14:textId="77777777" w:rsidR="009D56EF" w:rsidRPr="009D56EF" w:rsidRDefault="009D56EF" w:rsidP="009D56EF">
            <w:pPr>
              <w:pStyle w:val="ListParagraph"/>
              <w:numPr>
                <w:ilvl w:val="0"/>
                <w:numId w:val="4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Feudalism Activity</w:t>
            </w:r>
          </w:p>
          <w:p w14:paraId="58642A66" w14:textId="77777777" w:rsidR="00810D3D" w:rsidRPr="00810D3D" w:rsidRDefault="00810D3D" w:rsidP="00810D3D">
            <w:pPr>
              <w:rPr>
                <w:rFonts w:ascii="Noteworthy Light" w:hAnsi="Noteworthy Light"/>
                <w:color w:val="000090"/>
                <w:sz w:val="20"/>
                <w:szCs w:val="20"/>
              </w:rPr>
            </w:pPr>
            <w:r w:rsidRPr="00810D3D">
              <w:rPr>
                <w:rFonts w:ascii="Noteworthy Light" w:hAnsi="Noteworthy Light"/>
                <w:color w:val="800000"/>
                <w:sz w:val="16"/>
                <w:szCs w:val="16"/>
              </w:rPr>
              <w:t>HW:</w:t>
            </w:r>
            <w:r w:rsidR="009D56EF"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 Prepare for mid-chapter #1 quiz (Friday)</w:t>
            </w:r>
          </w:p>
        </w:tc>
        <w:tc>
          <w:tcPr>
            <w:tcW w:w="2630" w:type="dxa"/>
          </w:tcPr>
          <w:p w14:paraId="57FBC548" w14:textId="77777777" w:rsidR="00072117" w:rsidRPr="00810D3D" w:rsidRDefault="00072117" w:rsidP="00072117">
            <w:pPr>
              <w:rPr>
                <w:rFonts w:ascii="Noteworthy Light" w:hAnsi="Noteworthy Light"/>
                <w:color w:val="000000" w:themeColor="text1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 xml:space="preserve">Objective: </w:t>
            </w:r>
            <w:r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 xml:space="preserve">Students analyze the development of a unified sense of goals and purpose as a sense of national pride and identity grew in the United States.  </w:t>
            </w:r>
          </w:p>
          <w:p w14:paraId="70CC3CA3" w14:textId="77777777" w:rsidR="00072117" w:rsidRDefault="00072117" w:rsidP="00072117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FF0080"/>
                <w:sz w:val="16"/>
                <w:szCs w:val="16"/>
              </w:rPr>
              <w:t>SPI/CCS:</w:t>
            </w:r>
          </w:p>
          <w:p w14:paraId="663F1F1E" w14:textId="77777777" w:rsidR="00072117" w:rsidRPr="00810D3D" w:rsidRDefault="00072117" w:rsidP="00072117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 xml:space="preserve">8.55:  Explain the events and the impact of the Presidency of Andrew Jackson including the “corrupt bargain” the advent of </w:t>
            </w:r>
            <w:proofErr w:type="spellStart"/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Jacksonian</w:t>
            </w:r>
            <w:proofErr w:type="spellEnd"/>
            <w:r>
              <w:rPr>
                <w:rFonts w:ascii="Noteworthy Light" w:hAnsi="Noteworthy Light"/>
                <w:color w:val="FF0080"/>
                <w:sz w:val="16"/>
                <w:szCs w:val="16"/>
              </w:rPr>
              <w:t xml:space="preserve"> Democracy, his use of the spoils system and the veto, his battle with the Bank of the United States, the Nullification Crisis and the Indian removal</w:t>
            </w:r>
          </w:p>
          <w:p w14:paraId="2EA7CEB5" w14:textId="77777777" w:rsidR="00810D3D" w:rsidRDefault="00810D3D" w:rsidP="00810D3D">
            <w:p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8000"/>
                <w:sz w:val="16"/>
                <w:szCs w:val="16"/>
              </w:rPr>
              <w:t>Agenda:</w:t>
            </w:r>
          </w:p>
          <w:p w14:paraId="1E999CF0" w14:textId="77777777" w:rsidR="00072117" w:rsidRDefault="00072117" w:rsidP="00072117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Bell Work</w:t>
            </w:r>
          </w:p>
          <w:p w14:paraId="3EE62274" w14:textId="77777777" w:rsidR="00072117" w:rsidRDefault="00072117" w:rsidP="00072117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Notes</w:t>
            </w:r>
          </w:p>
          <w:p w14:paraId="1B7DDB8E" w14:textId="09F3CF03" w:rsidR="00072117" w:rsidRDefault="00DD5BAE" w:rsidP="00DD5BAE">
            <w:pPr>
              <w:pStyle w:val="ListParagraph"/>
              <w:numPr>
                <w:ilvl w:val="1"/>
                <w:numId w:val="9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Reflect of the impact of “Corrupt Bargain”</w:t>
            </w:r>
          </w:p>
          <w:p w14:paraId="69596DA5" w14:textId="77777777" w:rsidR="00DD5BAE" w:rsidRDefault="00DD5BAE" w:rsidP="00DD5BAE">
            <w:pPr>
              <w:pStyle w:val="ListParagraph"/>
              <w:numPr>
                <w:ilvl w:val="1"/>
                <w:numId w:val="9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JQ Adams Presidency</w:t>
            </w:r>
          </w:p>
          <w:p w14:paraId="26D03EB1" w14:textId="454C39C6" w:rsidR="00DD5BAE" w:rsidRPr="00072117" w:rsidRDefault="00DD5BAE" w:rsidP="00DD5BAE">
            <w:pPr>
              <w:pStyle w:val="ListParagraph"/>
              <w:numPr>
                <w:ilvl w:val="1"/>
                <w:numId w:val="9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Review for Notes/lecture Quiz</w:t>
            </w:r>
          </w:p>
          <w:p w14:paraId="76B1B2BE" w14:textId="18513BF8" w:rsidR="00810D3D" w:rsidRPr="00810D3D" w:rsidRDefault="00810D3D" w:rsidP="00810D3D">
            <w:pPr>
              <w:rPr>
                <w:rFonts w:ascii="Noteworthy Light" w:hAnsi="Noteworthy Light"/>
                <w:color w:val="000090"/>
                <w:sz w:val="20"/>
                <w:szCs w:val="20"/>
              </w:rPr>
            </w:pPr>
            <w:r w:rsidRPr="00810D3D">
              <w:rPr>
                <w:rFonts w:ascii="Noteworthy Light" w:hAnsi="Noteworthy Light"/>
                <w:color w:val="800000"/>
                <w:sz w:val="16"/>
                <w:szCs w:val="16"/>
              </w:rPr>
              <w:t>HW:</w:t>
            </w:r>
            <w:r w:rsidR="00DD5BAE"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  Prepare for lecture Quiz (Friday)</w:t>
            </w:r>
          </w:p>
        </w:tc>
        <w:tc>
          <w:tcPr>
            <w:tcW w:w="2395" w:type="dxa"/>
          </w:tcPr>
          <w:p w14:paraId="213A7E85" w14:textId="77777777" w:rsidR="00CA60F8" w:rsidRPr="00DD5BAE" w:rsidRDefault="00CA60F8" w:rsidP="00CA60F8">
            <w:pPr>
              <w:rPr>
                <w:rFonts w:ascii="Noteworthy Light" w:hAnsi="Noteworthy Light"/>
                <w:color w:val="000000" w:themeColor="text1"/>
                <w:sz w:val="16"/>
                <w:szCs w:val="16"/>
              </w:rPr>
            </w:pPr>
            <w:r>
              <w:rPr>
                <w:rFonts w:ascii="Noteworthy Light" w:hAnsi="Noteworthy Light"/>
                <w:i/>
                <w:color w:val="000000" w:themeColor="text1"/>
                <w:sz w:val="16"/>
                <w:szCs w:val="16"/>
              </w:rPr>
              <w:t>Community or Individual</w:t>
            </w:r>
            <w:proofErr w:type="gramStart"/>
            <w:r>
              <w:rPr>
                <w:rFonts w:ascii="Noteworthy Light" w:hAnsi="Noteworthy Light"/>
                <w:i/>
                <w:color w:val="000000" w:themeColor="text1"/>
                <w:sz w:val="16"/>
                <w:szCs w:val="16"/>
              </w:rPr>
              <w:t>- which</w:t>
            </w:r>
            <w:proofErr w:type="gramEnd"/>
            <w:r>
              <w:rPr>
                <w:rFonts w:ascii="Noteworthy Light" w:hAnsi="Noteworthy Light"/>
                <w:i/>
                <w:color w:val="000000" w:themeColor="text1"/>
                <w:sz w:val="16"/>
                <w:szCs w:val="16"/>
              </w:rPr>
              <w:t xml:space="preserve"> is more important?</w:t>
            </w:r>
          </w:p>
          <w:p w14:paraId="5C146B03" w14:textId="77777777" w:rsidR="00CA60F8" w:rsidRDefault="00CA60F8" w:rsidP="00CA60F8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FF0080"/>
                <w:sz w:val="16"/>
                <w:szCs w:val="16"/>
              </w:rPr>
              <w:t>SPI/CCS:</w:t>
            </w:r>
          </w:p>
          <w:p w14:paraId="165A42DC" w14:textId="77777777" w:rsidR="00CA60F8" w:rsidRDefault="00CA60F8" w:rsidP="00CA60F8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RL.7.2:  Determine the theme or central idea of a text and analyze its development over the course of the text; provide an objective summary of the text.</w:t>
            </w:r>
          </w:p>
          <w:p w14:paraId="1FC3B390" w14:textId="77777777" w:rsidR="00CA60F8" w:rsidRPr="00810D3D" w:rsidRDefault="00CA60F8" w:rsidP="00CA60F8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RL.7.9:  Compare and contrast a fictional portrayal of a time, place, or character and a historical account of the same period as a means of understanding how authors of fiction use or alter history.</w:t>
            </w:r>
          </w:p>
          <w:p w14:paraId="565B4B60" w14:textId="77777777" w:rsidR="00810D3D" w:rsidRDefault="00810D3D" w:rsidP="00810D3D">
            <w:p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8000"/>
                <w:sz w:val="16"/>
                <w:szCs w:val="16"/>
              </w:rPr>
              <w:t>Agenda:</w:t>
            </w:r>
          </w:p>
          <w:p w14:paraId="7DBD92CE" w14:textId="77777777" w:rsidR="00ED7AE7" w:rsidRDefault="00ED7AE7" w:rsidP="00ED7AE7">
            <w:pPr>
              <w:pStyle w:val="ListParagraph"/>
              <w:numPr>
                <w:ilvl w:val="0"/>
                <w:numId w:val="14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DGP week 5</w:t>
            </w:r>
          </w:p>
          <w:p w14:paraId="3ACA4B75" w14:textId="4E9384CC" w:rsidR="00ED7AE7" w:rsidRDefault="00ED7AE7" w:rsidP="00810D3D">
            <w:pPr>
              <w:pStyle w:val="ListParagraph"/>
              <w:numPr>
                <w:ilvl w:val="0"/>
                <w:numId w:val="14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Class discussion of previous days group work</w:t>
            </w:r>
          </w:p>
          <w:p w14:paraId="029E3943" w14:textId="0AACD924" w:rsidR="00ED7AE7" w:rsidRPr="00ED7AE7" w:rsidRDefault="00ED7AE7" w:rsidP="00810D3D">
            <w:pPr>
              <w:pStyle w:val="ListParagraph"/>
              <w:numPr>
                <w:ilvl w:val="0"/>
                <w:numId w:val="14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Quiz over: Elements of folk literature, types of theme, and parts of a story</w:t>
            </w:r>
          </w:p>
          <w:p w14:paraId="0767769F" w14:textId="77777777" w:rsidR="00810D3D" w:rsidRPr="00810D3D" w:rsidRDefault="00810D3D" w:rsidP="00810D3D">
            <w:pPr>
              <w:rPr>
                <w:rFonts w:ascii="Noteworthy Light" w:hAnsi="Noteworthy Light"/>
                <w:color w:val="000090"/>
                <w:sz w:val="20"/>
                <w:szCs w:val="20"/>
              </w:rPr>
            </w:pPr>
            <w:r w:rsidRPr="00810D3D">
              <w:rPr>
                <w:rFonts w:ascii="Noteworthy Light" w:hAnsi="Noteworthy Light"/>
                <w:color w:val="800000"/>
                <w:sz w:val="16"/>
                <w:szCs w:val="16"/>
              </w:rPr>
              <w:t>HW:</w:t>
            </w:r>
          </w:p>
        </w:tc>
        <w:tc>
          <w:tcPr>
            <w:tcW w:w="1471" w:type="dxa"/>
          </w:tcPr>
          <w:p w14:paraId="273E75F3" w14:textId="77777777" w:rsidR="00810D3D" w:rsidRPr="00810D3D" w:rsidRDefault="00810D3D" w:rsidP="00810D3D">
            <w:pPr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  <w:t>Activity:</w:t>
            </w:r>
          </w:p>
          <w:p w14:paraId="223FA9FF" w14:textId="77777777" w:rsidR="00810D3D" w:rsidRPr="00810D3D" w:rsidRDefault="00810D3D" w:rsidP="00810D3D">
            <w:pPr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  <w:t>Skills Covered:</w:t>
            </w:r>
          </w:p>
          <w:p w14:paraId="0BC80393" w14:textId="77777777" w:rsidR="00810D3D" w:rsidRDefault="00810D3D" w:rsidP="00810D3D">
            <w:pPr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  <w:t>Agenda:</w:t>
            </w:r>
          </w:p>
          <w:p w14:paraId="133DE669" w14:textId="77777777" w:rsidR="00F36FB7" w:rsidRDefault="00F36FB7" w:rsidP="00F36FB7">
            <w:pPr>
              <w:jc w:val="center"/>
              <w:rPr>
                <w:rFonts w:ascii="Noteworthy Light" w:hAnsi="Noteworthy Light"/>
                <w:color w:val="FF0000"/>
                <w:sz w:val="16"/>
                <w:szCs w:val="16"/>
              </w:rPr>
            </w:pPr>
            <w:r>
              <w:rPr>
                <w:rFonts w:ascii="Noteworthy Light" w:hAnsi="Noteworthy Light"/>
                <w:color w:val="FF0000"/>
                <w:sz w:val="16"/>
                <w:szCs w:val="16"/>
              </w:rPr>
              <w:t>STUDY</w:t>
            </w:r>
          </w:p>
          <w:p w14:paraId="7F695062" w14:textId="48BD12FA" w:rsidR="00F36FB7" w:rsidRPr="00810D3D" w:rsidRDefault="00F36FB7" w:rsidP="00F36FB7">
            <w:pPr>
              <w:jc w:val="center"/>
              <w:rPr>
                <w:rFonts w:ascii="Noteworthy Light" w:hAnsi="Noteworthy Light"/>
                <w:color w:val="000090"/>
                <w:sz w:val="20"/>
                <w:szCs w:val="20"/>
              </w:rPr>
            </w:pPr>
            <w:r>
              <w:rPr>
                <w:rFonts w:ascii="Noteworthy Light" w:hAnsi="Noteworthy Light"/>
                <w:color w:val="FF0000"/>
                <w:sz w:val="16"/>
                <w:szCs w:val="16"/>
              </w:rPr>
              <w:t>SKILLS</w:t>
            </w:r>
          </w:p>
        </w:tc>
      </w:tr>
      <w:tr w:rsidR="00810D3D" w14:paraId="667EA12F" w14:textId="77777777" w:rsidTr="00CA60F8">
        <w:tc>
          <w:tcPr>
            <w:tcW w:w="1008" w:type="dxa"/>
          </w:tcPr>
          <w:p w14:paraId="093C1BDD" w14:textId="5C6BF351" w:rsidR="00810D3D" w:rsidRPr="00810D3D" w:rsidRDefault="00810D3D" w:rsidP="00810D3D">
            <w:pPr>
              <w:rPr>
                <w:rFonts w:ascii="Noteworthy Light" w:hAnsi="Noteworthy Light"/>
                <w:color w:val="000000" w:themeColor="text1"/>
                <w:sz w:val="18"/>
                <w:szCs w:val="18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8"/>
                <w:szCs w:val="18"/>
              </w:rPr>
              <w:t>Friday</w:t>
            </w:r>
          </w:p>
        </w:tc>
        <w:tc>
          <w:tcPr>
            <w:tcW w:w="2770" w:type="dxa"/>
          </w:tcPr>
          <w:p w14:paraId="6205A27C" w14:textId="77777777" w:rsidR="00810D3D" w:rsidRPr="00810D3D" w:rsidRDefault="00810D3D" w:rsidP="00810D3D">
            <w:pPr>
              <w:rPr>
                <w:rFonts w:ascii="Noteworthy Light" w:hAnsi="Noteworthy Light"/>
                <w:color w:val="000000" w:themeColor="text1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 xml:space="preserve">Objective: </w:t>
            </w:r>
            <w:r w:rsidR="009D56EF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>Analyze the geographic, political, economic, social, and religious structures of The Middle Ages.</w:t>
            </w:r>
          </w:p>
          <w:p w14:paraId="0D37478A" w14:textId="77777777" w:rsidR="00810D3D" w:rsidRDefault="00810D3D" w:rsidP="00810D3D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FF0080"/>
                <w:sz w:val="16"/>
                <w:szCs w:val="16"/>
              </w:rPr>
              <w:t>SPI/CCS:</w:t>
            </w:r>
          </w:p>
          <w:p w14:paraId="1CC04078" w14:textId="77777777" w:rsidR="009D56EF" w:rsidRPr="00810D3D" w:rsidRDefault="009D56EF" w:rsidP="00810D3D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 xml:space="preserve">7.33:  Describe the development of feudalism and </w:t>
            </w:r>
            <w:proofErr w:type="spellStart"/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manorialsim</w:t>
            </w:r>
            <w:proofErr w:type="spellEnd"/>
            <w:r>
              <w:rPr>
                <w:rFonts w:ascii="Noteworthy Light" w:hAnsi="Noteworthy Light"/>
                <w:color w:val="FF0080"/>
                <w:sz w:val="16"/>
                <w:szCs w:val="16"/>
              </w:rPr>
              <w:t xml:space="preserve">, its role in the medieval European economy, and the way in which it was influenced by physical geography. </w:t>
            </w:r>
          </w:p>
          <w:p w14:paraId="1675EC13" w14:textId="77777777" w:rsidR="00810D3D" w:rsidRDefault="00810D3D" w:rsidP="00810D3D">
            <w:p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8000"/>
                <w:sz w:val="16"/>
                <w:szCs w:val="16"/>
              </w:rPr>
              <w:t>Agenda:</w:t>
            </w:r>
          </w:p>
          <w:p w14:paraId="44EE5C62" w14:textId="77777777" w:rsidR="009D56EF" w:rsidRDefault="009D56EF" w:rsidP="00CA60F8">
            <w:pPr>
              <w:pStyle w:val="ListParagraph"/>
              <w:numPr>
                <w:ilvl w:val="0"/>
                <w:numId w:val="4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Continue Feudalism Activity</w:t>
            </w:r>
          </w:p>
          <w:p w14:paraId="075B0062" w14:textId="77777777" w:rsidR="009D56EF" w:rsidRPr="009D56EF" w:rsidRDefault="009D56EF" w:rsidP="00CA60F8">
            <w:pPr>
              <w:pStyle w:val="ListParagraph"/>
              <w:numPr>
                <w:ilvl w:val="0"/>
                <w:numId w:val="4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Mid- Chapter Quiz #1</w:t>
            </w:r>
          </w:p>
          <w:p w14:paraId="492A6ED7" w14:textId="77777777" w:rsidR="00810D3D" w:rsidRPr="00810D3D" w:rsidRDefault="00810D3D" w:rsidP="00810D3D">
            <w:pPr>
              <w:rPr>
                <w:rFonts w:ascii="Noteworthy Light" w:hAnsi="Noteworthy Light"/>
                <w:color w:val="000090"/>
                <w:sz w:val="20"/>
                <w:szCs w:val="20"/>
              </w:rPr>
            </w:pPr>
            <w:r w:rsidRPr="00810D3D">
              <w:rPr>
                <w:rFonts w:ascii="Noteworthy Light" w:hAnsi="Noteworthy Light"/>
                <w:color w:val="800000"/>
                <w:sz w:val="16"/>
                <w:szCs w:val="16"/>
              </w:rPr>
              <w:t>HW:</w:t>
            </w:r>
            <w:r w:rsidR="009D56EF"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  Review Notes, vocabulary, and activities from class.</w:t>
            </w:r>
          </w:p>
        </w:tc>
        <w:tc>
          <w:tcPr>
            <w:tcW w:w="2630" w:type="dxa"/>
          </w:tcPr>
          <w:p w14:paraId="5717EB7C" w14:textId="77777777" w:rsidR="00DD5BAE" w:rsidRPr="00810D3D" w:rsidRDefault="00DD5BAE" w:rsidP="00DD5BAE">
            <w:pPr>
              <w:rPr>
                <w:rFonts w:ascii="Noteworthy Light" w:hAnsi="Noteworthy Light"/>
                <w:color w:val="000000" w:themeColor="text1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 xml:space="preserve">Objective: </w:t>
            </w:r>
            <w:r>
              <w:rPr>
                <w:rFonts w:ascii="Noteworthy Light" w:hAnsi="Noteworthy Light"/>
                <w:color w:val="000000" w:themeColor="text1"/>
                <w:sz w:val="16"/>
                <w:szCs w:val="16"/>
              </w:rPr>
              <w:t xml:space="preserve">Students analyze the development of a unified sense of goals and purpose as a sense of national pride and identity grew in the United States.  </w:t>
            </w:r>
          </w:p>
          <w:p w14:paraId="4BB1E3C4" w14:textId="77777777" w:rsidR="00DD5BAE" w:rsidRDefault="00DD5BAE" w:rsidP="00DD5BAE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FF0080"/>
                <w:sz w:val="16"/>
                <w:szCs w:val="16"/>
              </w:rPr>
              <w:t>SPI/CCS:</w:t>
            </w:r>
          </w:p>
          <w:p w14:paraId="027BA961" w14:textId="77777777" w:rsidR="00DD5BAE" w:rsidRDefault="00DD5BAE" w:rsidP="00DD5BAE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8.44:  Identify on a map the changing boundaries of the United States, including the Convention of 1818 and Adams-</w:t>
            </w:r>
            <w:proofErr w:type="spellStart"/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Onis</w:t>
            </w:r>
            <w:proofErr w:type="spellEnd"/>
            <w:r>
              <w:rPr>
                <w:rFonts w:ascii="Noteworthy Light" w:hAnsi="Noteworthy Light"/>
                <w:color w:val="FF0080"/>
                <w:sz w:val="16"/>
                <w:szCs w:val="16"/>
              </w:rPr>
              <w:t xml:space="preserve"> Treaty</w:t>
            </w:r>
          </w:p>
          <w:p w14:paraId="5D1D932D" w14:textId="77777777" w:rsidR="00DD5BAE" w:rsidRDefault="00DD5BAE" w:rsidP="00DD5BAE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8.45:  Analyze the relationship the United states had with Europe, including the influence of the Monroe Doctrine</w:t>
            </w:r>
          </w:p>
          <w:p w14:paraId="7BA978C5" w14:textId="0483BD07" w:rsidR="00DD5BAE" w:rsidRDefault="00DD5BAE" w:rsidP="00DD5BAE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 xml:space="preserve">8.55:  Explain the events and the impact of the Presidency of Andrew Jackson including the “corrupt bargain” the advent of </w:t>
            </w:r>
            <w:proofErr w:type="spellStart"/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Jacksonian</w:t>
            </w:r>
            <w:proofErr w:type="spellEnd"/>
            <w:r>
              <w:rPr>
                <w:rFonts w:ascii="Noteworthy Light" w:hAnsi="Noteworthy Light"/>
                <w:color w:val="FF0080"/>
                <w:sz w:val="16"/>
                <w:szCs w:val="16"/>
              </w:rPr>
              <w:t xml:space="preserve"> Democracy, his use of the spoils system and the veto, his battle with the Bank of the United States, the Nullification Crisis and the Indian removal</w:t>
            </w:r>
          </w:p>
          <w:p w14:paraId="00B1FAFB" w14:textId="77777777" w:rsidR="00810D3D" w:rsidRDefault="00810D3D" w:rsidP="00810D3D">
            <w:p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8000"/>
                <w:sz w:val="16"/>
                <w:szCs w:val="16"/>
              </w:rPr>
              <w:t>Agenda:</w:t>
            </w:r>
          </w:p>
          <w:p w14:paraId="4CF769B1" w14:textId="77777777" w:rsidR="00DD5BAE" w:rsidRDefault="00DD5BAE" w:rsidP="00DD5BAE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Bell Work</w:t>
            </w:r>
          </w:p>
          <w:p w14:paraId="34CD2C19" w14:textId="77777777" w:rsidR="00DD5BAE" w:rsidRDefault="00DD5BAE" w:rsidP="00DD5BAE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Review Topics Discussed in Class</w:t>
            </w:r>
          </w:p>
          <w:p w14:paraId="25056554" w14:textId="74CA0EE2" w:rsidR="00DD5BAE" w:rsidRPr="00DD5BAE" w:rsidRDefault="00DD5BAE" w:rsidP="00DD5BAE">
            <w:pPr>
              <w:pStyle w:val="ListParagraph"/>
              <w:numPr>
                <w:ilvl w:val="0"/>
                <w:numId w:val="10"/>
              </w:numPr>
              <w:ind w:right="142"/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 xml:space="preserve">Nationalism &amp; A. Jackson’s Presidency Quiz </w:t>
            </w:r>
          </w:p>
          <w:p w14:paraId="46F612B3" w14:textId="55B424F9" w:rsidR="00810D3D" w:rsidRPr="00810D3D" w:rsidRDefault="00810D3D" w:rsidP="00810D3D">
            <w:pPr>
              <w:rPr>
                <w:rFonts w:ascii="Noteworthy Light" w:hAnsi="Noteworthy Light"/>
                <w:color w:val="000090"/>
                <w:sz w:val="20"/>
                <w:szCs w:val="20"/>
              </w:rPr>
            </w:pPr>
            <w:r w:rsidRPr="00810D3D">
              <w:rPr>
                <w:rFonts w:ascii="Noteworthy Light" w:hAnsi="Noteworthy Light"/>
                <w:color w:val="800000"/>
                <w:sz w:val="16"/>
                <w:szCs w:val="16"/>
              </w:rPr>
              <w:t>HW:</w:t>
            </w:r>
            <w:r w:rsidR="00A10D06"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5" w:type="dxa"/>
          </w:tcPr>
          <w:p w14:paraId="31CC5349" w14:textId="77777777" w:rsidR="00CA60F8" w:rsidRPr="00DD5BAE" w:rsidRDefault="00CA60F8" w:rsidP="00CA60F8">
            <w:pPr>
              <w:rPr>
                <w:rFonts w:ascii="Noteworthy Light" w:hAnsi="Noteworthy Light"/>
                <w:color w:val="000000" w:themeColor="text1"/>
                <w:sz w:val="16"/>
                <w:szCs w:val="16"/>
              </w:rPr>
            </w:pPr>
            <w:r>
              <w:rPr>
                <w:rFonts w:ascii="Noteworthy Light" w:hAnsi="Noteworthy Light"/>
                <w:i/>
                <w:color w:val="000000" w:themeColor="text1"/>
                <w:sz w:val="16"/>
                <w:szCs w:val="16"/>
              </w:rPr>
              <w:t>Community or Individual</w:t>
            </w:r>
            <w:proofErr w:type="gramStart"/>
            <w:r>
              <w:rPr>
                <w:rFonts w:ascii="Noteworthy Light" w:hAnsi="Noteworthy Light"/>
                <w:i/>
                <w:color w:val="000000" w:themeColor="text1"/>
                <w:sz w:val="16"/>
                <w:szCs w:val="16"/>
              </w:rPr>
              <w:t>- which</w:t>
            </w:r>
            <w:proofErr w:type="gramEnd"/>
            <w:r>
              <w:rPr>
                <w:rFonts w:ascii="Noteworthy Light" w:hAnsi="Noteworthy Light"/>
                <w:i/>
                <w:color w:val="000000" w:themeColor="text1"/>
                <w:sz w:val="16"/>
                <w:szCs w:val="16"/>
              </w:rPr>
              <w:t xml:space="preserve"> is more important?</w:t>
            </w:r>
          </w:p>
          <w:p w14:paraId="06A3E54D" w14:textId="77777777" w:rsidR="00CA60F8" w:rsidRDefault="00CA60F8" w:rsidP="00CA60F8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FF0080"/>
                <w:sz w:val="16"/>
                <w:szCs w:val="16"/>
              </w:rPr>
              <w:t>SPI/CCS:</w:t>
            </w:r>
          </w:p>
          <w:p w14:paraId="58A05CEA" w14:textId="77777777" w:rsidR="00CA60F8" w:rsidRDefault="00CA60F8" w:rsidP="00CA60F8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RL.7.2:  Determine the theme or central idea of a text and analyze its development over the course of the text; provide an objective summary of the text.</w:t>
            </w:r>
          </w:p>
          <w:p w14:paraId="1B1961B7" w14:textId="77777777" w:rsidR="00CA60F8" w:rsidRPr="00810D3D" w:rsidRDefault="00CA60F8" w:rsidP="00CA60F8">
            <w:pPr>
              <w:rPr>
                <w:rFonts w:ascii="Noteworthy Light" w:hAnsi="Noteworthy Light"/>
                <w:color w:val="FF0080"/>
                <w:sz w:val="16"/>
                <w:szCs w:val="16"/>
              </w:rPr>
            </w:pPr>
            <w:r>
              <w:rPr>
                <w:rFonts w:ascii="Noteworthy Light" w:hAnsi="Noteworthy Light"/>
                <w:color w:val="FF0080"/>
                <w:sz w:val="16"/>
                <w:szCs w:val="16"/>
              </w:rPr>
              <w:t>RL.7.9:  Compare and contrast a fictional portrayal of a time, place, or character and a historical account of the same period as a means of understanding how authors of fiction use or alter history.</w:t>
            </w:r>
          </w:p>
          <w:p w14:paraId="449401ED" w14:textId="77777777" w:rsidR="00810D3D" w:rsidRDefault="00810D3D" w:rsidP="00810D3D">
            <w:p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008000"/>
                <w:sz w:val="16"/>
                <w:szCs w:val="16"/>
              </w:rPr>
              <w:t>Agenda:</w:t>
            </w:r>
          </w:p>
          <w:p w14:paraId="5F253D8D" w14:textId="2F9B5A45" w:rsidR="00ED7AE7" w:rsidRDefault="00ED7AE7" w:rsidP="00ED7AE7">
            <w:pPr>
              <w:pStyle w:val="ListParagraph"/>
              <w:numPr>
                <w:ilvl w:val="0"/>
                <w:numId w:val="15"/>
              </w:numPr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Introduce myth: “Icarus and Daedalus”</w:t>
            </w:r>
          </w:p>
          <w:p w14:paraId="75E2CBAD" w14:textId="4BAFCB46" w:rsidR="00ED7AE7" w:rsidRDefault="00ED7AE7" w:rsidP="00ED7AE7">
            <w:pPr>
              <w:pStyle w:val="ListParagraph"/>
              <w:numPr>
                <w:ilvl w:val="1"/>
                <w:numId w:val="15"/>
              </w:numPr>
              <w:ind w:left="792"/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Skills:  cause and effect, myth, legend and fact, characteristics of folk literature, theme</w:t>
            </w:r>
          </w:p>
          <w:p w14:paraId="321619B7" w14:textId="77777777" w:rsidR="00ED7AE7" w:rsidRDefault="00ED7AE7" w:rsidP="00ED7AE7">
            <w:pPr>
              <w:pStyle w:val="ListParagraph"/>
              <w:numPr>
                <w:ilvl w:val="1"/>
                <w:numId w:val="15"/>
              </w:numPr>
              <w:ind w:left="792"/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Vocabulary Builder</w:t>
            </w:r>
          </w:p>
          <w:p w14:paraId="3EBF0105" w14:textId="77777777" w:rsidR="00ED7AE7" w:rsidRDefault="00ED7AE7" w:rsidP="00ED7AE7">
            <w:pPr>
              <w:pStyle w:val="ListParagraph"/>
              <w:numPr>
                <w:ilvl w:val="1"/>
                <w:numId w:val="15"/>
              </w:numPr>
              <w:ind w:left="792"/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Reading A</w:t>
            </w:r>
          </w:p>
          <w:p w14:paraId="7B58F300" w14:textId="2DA6CC17" w:rsidR="00ED7AE7" w:rsidRPr="00ED7AE7" w:rsidRDefault="00ED7AE7" w:rsidP="00ED7AE7">
            <w:pPr>
              <w:pStyle w:val="ListParagraph"/>
              <w:numPr>
                <w:ilvl w:val="1"/>
                <w:numId w:val="15"/>
              </w:numPr>
              <w:ind w:left="792"/>
              <w:rPr>
                <w:rFonts w:ascii="Noteworthy Light" w:hAnsi="Noteworthy Light"/>
                <w:color w:val="008000"/>
                <w:sz w:val="16"/>
                <w:szCs w:val="16"/>
              </w:rPr>
            </w:pPr>
            <w:r>
              <w:rPr>
                <w:rFonts w:ascii="Noteworthy Light" w:hAnsi="Noteworthy Light"/>
                <w:color w:val="008000"/>
                <w:sz w:val="16"/>
                <w:szCs w:val="16"/>
              </w:rPr>
              <w:t>Reading B</w:t>
            </w:r>
          </w:p>
          <w:p w14:paraId="0A674886" w14:textId="77777777" w:rsidR="00810D3D" w:rsidRDefault="00810D3D" w:rsidP="00810D3D">
            <w:pPr>
              <w:rPr>
                <w:rFonts w:ascii="Noteworthy Light" w:hAnsi="Noteworthy Light"/>
                <w:color w:val="800000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800000"/>
                <w:sz w:val="16"/>
                <w:szCs w:val="16"/>
              </w:rPr>
              <w:t>HW:</w:t>
            </w:r>
          </w:p>
          <w:p w14:paraId="2B0351C3" w14:textId="77777777" w:rsidR="00F36FB7" w:rsidRDefault="00ED7AE7" w:rsidP="00ED7AE7">
            <w:pPr>
              <w:rPr>
                <w:rFonts w:ascii="Noteworthy Light" w:hAnsi="Noteworthy Light"/>
                <w:color w:val="800000"/>
                <w:sz w:val="16"/>
                <w:szCs w:val="16"/>
              </w:rPr>
            </w:pPr>
            <w:r w:rsidRPr="00ED7AE7">
              <w:rPr>
                <w:rFonts w:ascii="Noteworthy Light" w:hAnsi="Noteworthy Light"/>
                <w:color w:val="800000"/>
                <w:sz w:val="16"/>
                <w:szCs w:val="16"/>
              </w:rPr>
              <w:t>“Icarus and Daedalus”</w:t>
            </w:r>
            <w:r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 Projected test is </w:t>
            </w:r>
            <w:r w:rsidR="00F36FB7">
              <w:rPr>
                <w:rFonts w:ascii="Noteworthy Light" w:hAnsi="Noteworthy Light"/>
                <w:color w:val="800000"/>
                <w:sz w:val="16"/>
                <w:szCs w:val="16"/>
              </w:rPr>
              <w:t>Friday, January 23</w:t>
            </w:r>
          </w:p>
          <w:p w14:paraId="3755EA50" w14:textId="683253F1" w:rsidR="00ED7AE7" w:rsidRPr="00ED7AE7" w:rsidRDefault="00F36FB7" w:rsidP="00ED7AE7">
            <w:pPr>
              <w:rPr>
                <w:rFonts w:ascii="Noteworthy Light" w:hAnsi="Noteworthy Light"/>
                <w:color w:val="800000"/>
                <w:sz w:val="16"/>
                <w:szCs w:val="16"/>
              </w:rPr>
            </w:pPr>
            <w:r>
              <w:rPr>
                <w:rFonts w:ascii="Noteworthy Light" w:hAnsi="Noteworthy Light"/>
                <w:color w:val="800000"/>
                <w:sz w:val="16"/>
                <w:szCs w:val="16"/>
              </w:rPr>
              <w:t>DGP Quiz weeks 5/6 is Friday, January 23</w:t>
            </w:r>
            <w:r w:rsidR="00ED7AE7">
              <w:rPr>
                <w:rFonts w:ascii="Noteworthy Light" w:hAnsi="Noteworthy Light"/>
                <w:color w:val="800000"/>
                <w:sz w:val="16"/>
                <w:szCs w:val="16"/>
              </w:rPr>
              <w:t xml:space="preserve"> </w:t>
            </w:r>
          </w:p>
          <w:p w14:paraId="7D1AB158" w14:textId="77777777" w:rsidR="00ED7AE7" w:rsidRPr="00810D3D" w:rsidRDefault="00ED7AE7" w:rsidP="00810D3D">
            <w:pPr>
              <w:rPr>
                <w:rFonts w:ascii="Noteworthy Light" w:hAnsi="Noteworthy Light"/>
                <w:color w:val="000090"/>
                <w:sz w:val="20"/>
                <w:szCs w:val="20"/>
              </w:rPr>
            </w:pPr>
          </w:p>
        </w:tc>
        <w:tc>
          <w:tcPr>
            <w:tcW w:w="1471" w:type="dxa"/>
          </w:tcPr>
          <w:p w14:paraId="04126B6B" w14:textId="77777777" w:rsidR="00810D3D" w:rsidRPr="00810D3D" w:rsidRDefault="00810D3D" w:rsidP="00810D3D">
            <w:pPr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  <w:t>Activity:</w:t>
            </w:r>
          </w:p>
          <w:p w14:paraId="51AF9175" w14:textId="77777777" w:rsidR="00810D3D" w:rsidRPr="00810D3D" w:rsidRDefault="00810D3D" w:rsidP="00810D3D">
            <w:pPr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  <w:t>Skills Covered:</w:t>
            </w:r>
          </w:p>
          <w:p w14:paraId="188DC994" w14:textId="77777777" w:rsidR="00810D3D" w:rsidRDefault="00810D3D" w:rsidP="00810D3D">
            <w:pPr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</w:pPr>
            <w:r w:rsidRPr="00810D3D">
              <w:rPr>
                <w:rFonts w:ascii="Noteworthy Light" w:hAnsi="Noteworthy Light"/>
                <w:color w:val="548DD4" w:themeColor="text2" w:themeTint="99"/>
                <w:sz w:val="16"/>
                <w:szCs w:val="16"/>
              </w:rPr>
              <w:t>Agenda:</w:t>
            </w:r>
          </w:p>
          <w:p w14:paraId="127AF48E" w14:textId="77777777" w:rsidR="00F36FB7" w:rsidRDefault="00F36FB7" w:rsidP="00F36FB7">
            <w:pPr>
              <w:jc w:val="center"/>
              <w:rPr>
                <w:rFonts w:ascii="Noteworthy Light" w:hAnsi="Noteworthy Light"/>
                <w:color w:val="FF0000"/>
                <w:sz w:val="16"/>
                <w:szCs w:val="16"/>
              </w:rPr>
            </w:pPr>
            <w:r>
              <w:rPr>
                <w:rFonts w:ascii="Noteworthy Light" w:hAnsi="Noteworthy Light"/>
                <w:color w:val="FF0000"/>
                <w:sz w:val="16"/>
                <w:szCs w:val="16"/>
              </w:rPr>
              <w:t>STUDY</w:t>
            </w:r>
          </w:p>
          <w:p w14:paraId="576C0813" w14:textId="1204B17F" w:rsidR="00F36FB7" w:rsidRPr="00810D3D" w:rsidRDefault="00F36FB7" w:rsidP="00F36FB7">
            <w:pPr>
              <w:jc w:val="center"/>
              <w:rPr>
                <w:rFonts w:ascii="Noteworthy Light" w:hAnsi="Noteworthy Light"/>
                <w:color w:val="000090"/>
                <w:sz w:val="20"/>
                <w:szCs w:val="20"/>
              </w:rPr>
            </w:pPr>
            <w:r>
              <w:rPr>
                <w:rFonts w:ascii="Noteworthy Light" w:hAnsi="Noteworthy Light"/>
                <w:color w:val="FF0000"/>
                <w:sz w:val="16"/>
                <w:szCs w:val="16"/>
              </w:rPr>
              <w:t>SKILLS</w:t>
            </w:r>
          </w:p>
        </w:tc>
      </w:tr>
      <w:tr w:rsidR="00810D3D" w14:paraId="1D4EFAEC" w14:textId="77777777" w:rsidTr="00CA60F8">
        <w:tc>
          <w:tcPr>
            <w:tcW w:w="1008" w:type="dxa"/>
          </w:tcPr>
          <w:p w14:paraId="22FA7193" w14:textId="3964800E" w:rsidR="00810D3D" w:rsidRPr="00810D3D" w:rsidRDefault="00810D3D" w:rsidP="00810D3D">
            <w:pPr>
              <w:rPr>
                <w:rFonts w:ascii="Noteworthy Light" w:hAnsi="Noteworthy Light"/>
                <w:color w:val="000000" w:themeColor="text1"/>
                <w:sz w:val="18"/>
                <w:szCs w:val="18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8"/>
                <w:szCs w:val="18"/>
              </w:rPr>
              <w:t xml:space="preserve">Projected </w:t>
            </w:r>
          </w:p>
          <w:p w14:paraId="7CE3E4A6" w14:textId="77777777" w:rsidR="00810D3D" w:rsidRPr="00810D3D" w:rsidRDefault="00810D3D" w:rsidP="00810D3D">
            <w:pPr>
              <w:rPr>
                <w:rFonts w:ascii="Noteworthy Light" w:hAnsi="Noteworthy Light"/>
                <w:color w:val="000000" w:themeColor="text1"/>
                <w:sz w:val="18"/>
                <w:szCs w:val="18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8"/>
                <w:szCs w:val="18"/>
              </w:rPr>
              <w:t>Assessments/</w:t>
            </w:r>
          </w:p>
          <w:p w14:paraId="4DC7A2C0" w14:textId="77777777" w:rsidR="00810D3D" w:rsidRPr="00810D3D" w:rsidRDefault="00810D3D" w:rsidP="00810D3D">
            <w:pPr>
              <w:rPr>
                <w:rFonts w:ascii="Noteworthy Light" w:hAnsi="Noteworthy Light"/>
                <w:color w:val="000000" w:themeColor="text1"/>
                <w:sz w:val="18"/>
                <w:szCs w:val="18"/>
              </w:rPr>
            </w:pPr>
            <w:r w:rsidRPr="00810D3D">
              <w:rPr>
                <w:rFonts w:ascii="Noteworthy Light" w:hAnsi="Noteworthy Light"/>
                <w:color w:val="000000" w:themeColor="text1"/>
                <w:sz w:val="18"/>
                <w:szCs w:val="18"/>
              </w:rPr>
              <w:t>Additional Notes</w:t>
            </w:r>
          </w:p>
        </w:tc>
        <w:tc>
          <w:tcPr>
            <w:tcW w:w="2770" w:type="dxa"/>
          </w:tcPr>
          <w:p w14:paraId="7EBB6FB2" w14:textId="38CA7E33" w:rsidR="00810D3D" w:rsidRPr="009D56EF" w:rsidRDefault="009D56EF" w:rsidP="00DD5BAE">
            <w:pPr>
              <w:rPr>
                <w:rFonts w:ascii="Noteworthy Light" w:hAnsi="Noteworthy Light"/>
                <w:color w:val="FF0000"/>
                <w:sz w:val="20"/>
                <w:szCs w:val="20"/>
              </w:rPr>
            </w:pPr>
            <w:r w:rsidRPr="009D56EF">
              <w:rPr>
                <w:rFonts w:ascii="Noteworthy Light" w:hAnsi="Noteworthy Light"/>
                <w:color w:val="FF0000"/>
                <w:sz w:val="20"/>
                <w:szCs w:val="20"/>
              </w:rPr>
              <w:t>Mid- Chapter Quiz #1 is Friday!</w:t>
            </w:r>
            <w:r w:rsidR="00DD5BAE">
              <w:rPr>
                <w:rFonts w:ascii="Noteworthy Light" w:hAnsi="Noteworthy Light"/>
                <w:color w:val="FF0000"/>
                <w:sz w:val="20"/>
                <w:szCs w:val="20"/>
              </w:rPr>
              <w:t xml:space="preserve"> </w:t>
            </w:r>
            <w:r w:rsidR="00F36FB7">
              <w:rPr>
                <w:rFonts w:ascii="Noteworthy Light" w:hAnsi="Noteworthy Light"/>
                <w:color w:val="FF0000"/>
                <w:sz w:val="20"/>
                <w:szCs w:val="20"/>
              </w:rPr>
              <w:t>(Friday, Jan. 16</w:t>
            </w:r>
          </w:p>
        </w:tc>
        <w:tc>
          <w:tcPr>
            <w:tcW w:w="2630" w:type="dxa"/>
          </w:tcPr>
          <w:p w14:paraId="77B8F898" w14:textId="439EA91C" w:rsidR="00810D3D" w:rsidRPr="00DD5BAE" w:rsidRDefault="00DD5BAE" w:rsidP="00810D3D">
            <w:pPr>
              <w:rPr>
                <w:rFonts w:ascii="Noteworthy Light" w:hAnsi="Noteworthy Light"/>
                <w:color w:val="FF0000"/>
                <w:sz w:val="20"/>
                <w:szCs w:val="20"/>
              </w:rPr>
            </w:pPr>
            <w:r w:rsidRPr="00DD5BAE">
              <w:rPr>
                <w:rFonts w:ascii="Noteworthy Light" w:hAnsi="Noteworthy Light"/>
                <w:color w:val="FF0000"/>
                <w:sz w:val="20"/>
                <w:szCs w:val="20"/>
              </w:rPr>
              <w:t>Lecture Quiz (Friday</w:t>
            </w:r>
            <w:r w:rsidR="00F36FB7">
              <w:rPr>
                <w:rFonts w:ascii="Noteworthy Light" w:hAnsi="Noteworthy Light"/>
                <w:color w:val="FF0000"/>
                <w:sz w:val="20"/>
                <w:szCs w:val="20"/>
              </w:rPr>
              <w:t>, Jan. 16</w:t>
            </w:r>
            <w:r w:rsidRPr="00DD5BAE">
              <w:rPr>
                <w:rFonts w:ascii="Noteworthy Light" w:hAnsi="Noteworthy Light"/>
                <w:color w:val="FF0000"/>
                <w:sz w:val="20"/>
                <w:szCs w:val="20"/>
              </w:rPr>
              <w:t>)</w:t>
            </w:r>
          </w:p>
        </w:tc>
        <w:tc>
          <w:tcPr>
            <w:tcW w:w="2395" w:type="dxa"/>
          </w:tcPr>
          <w:p w14:paraId="41485DD8" w14:textId="63D02815" w:rsidR="00F36FB7" w:rsidRPr="00F36FB7" w:rsidRDefault="00F36FB7" w:rsidP="00F36FB7">
            <w:pPr>
              <w:rPr>
                <w:rFonts w:ascii="Noteworthy Light" w:hAnsi="Noteworthy Light"/>
                <w:color w:val="FF0000"/>
                <w:sz w:val="16"/>
                <w:szCs w:val="16"/>
              </w:rPr>
            </w:pPr>
            <w:r w:rsidRPr="00F36FB7">
              <w:rPr>
                <w:rFonts w:ascii="Noteworthy Light" w:hAnsi="Noteworthy Light"/>
                <w:color w:val="FF0000"/>
                <w:sz w:val="16"/>
                <w:szCs w:val="16"/>
              </w:rPr>
              <w:t xml:space="preserve">Quiz over: Elements of folk literature, types of theme, and parts of a story will be Thursday </w:t>
            </w:r>
          </w:p>
          <w:p w14:paraId="2D6D3FA0" w14:textId="77777777" w:rsidR="00F36FB7" w:rsidRPr="00F36FB7" w:rsidRDefault="00F36FB7" w:rsidP="00F36FB7">
            <w:pPr>
              <w:rPr>
                <w:rFonts w:ascii="Noteworthy Light" w:hAnsi="Noteworthy Light"/>
                <w:color w:val="FF0000"/>
                <w:sz w:val="16"/>
                <w:szCs w:val="16"/>
              </w:rPr>
            </w:pPr>
            <w:r w:rsidRPr="00F36FB7">
              <w:rPr>
                <w:rFonts w:ascii="Noteworthy Light" w:hAnsi="Noteworthy Light"/>
                <w:color w:val="FF0000"/>
                <w:sz w:val="16"/>
                <w:szCs w:val="16"/>
              </w:rPr>
              <w:t>“Icarus and Daedalus” Projected test is Friday, January 23</w:t>
            </w:r>
          </w:p>
          <w:p w14:paraId="532EA102" w14:textId="77777777" w:rsidR="00F36FB7" w:rsidRPr="00F36FB7" w:rsidRDefault="00F36FB7" w:rsidP="00F36FB7">
            <w:pPr>
              <w:rPr>
                <w:rFonts w:ascii="Noteworthy Light" w:hAnsi="Noteworthy Light"/>
                <w:color w:val="FF0000"/>
                <w:sz w:val="16"/>
                <w:szCs w:val="16"/>
              </w:rPr>
            </w:pPr>
            <w:r w:rsidRPr="00F36FB7">
              <w:rPr>
                <w:rFonts w:ascii="Noteworthy Light" w:hAnsi="Noteworthy Light"/>
                <w:color w:val="FF0000"/>
                <w:sz w:val="16"/>
                <w:szCs w:val="16"/>
              </w:rPr>
              <w:t xml:space="preserve">DGP Quiz weeks 5/6 is Friday, January 23 </w:t>
            </w:r>
          </w:p>
          <w:p w14:paraId="0E25E605" w14:textId="77777777" w:rsidR="00810D3D" w:rsidRPr="00810D3D" w:rsidRDefault="00810D3D" w:rsidP="00810D3D">
            <w:pPr>
              <w:rPr>
                <w:rFonts w:ascii="Noteworthy Light" w:hAnsi="Noteworthy Light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EF5F899" w14:textId="77777777" w:rsidR="00810D3D" w:rsidRPr="00810D3D" w:rsidRDefault="00810D3D" w:rsidP="00810D3D">
            <w:pPr>
              <w:rPr>
                <w:rFonts w:ascii="Noteworthy Light" w:hAnsi="Noteworthy Light"/>
                <w:color w:val="FF0000"/>
                <w:sz w:val="20"/>
                <w:szCs w:val="20"/>
              </w:rPr>
            </w:pPr>
          </w:p>
        </w:tc>
      </w:tr>
    </w:tbl>
    <w:p w14:paraId="79FCF471" w14:textId="77777777" w:rsidR="00810D3D" w:rsidRPr="00810D3D" w:rsidRDefault="00810D3D" w:rsidP="00810D3D">
      <w:pPr>
        <w:rPr>
          <w:rFonts w:ascii="Academy Engraved LET" w:hAnsi="Academy Engraved LET"/>
          <w:color w:val="000090"/>
        </w:rPr>
      </w:pPr>
    </w:p>
    <w:sectPr w:rsidR="00810D3D" w:rsidRPr="00810D3D" w:rsidSect="00810D3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BD3"/>
    <w:multiLevelType w:val="hybridMultilevel"/>
    <w:tmpl w:val="BCC8C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57B12"/>
    <w:multiLevelType w:val="hybridMultilevel"/>
    <w:tmpl w:val="6794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C6222"/>
    <w:multiLevelType w:val="hybridMultilevel"/>
    <w:tmpl w:val="14961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635136"/>
    <w:multiLevelType w:val="hybridMultilevel"/>
    <w:tmpl w:val="7CDA4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E34C7"/>
    <w:multiLevelType w:val="hybridMultilevel"/>
    <w:tmpl w:val="C56C3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F73803"/>
    <w:multiLevelType w:val="hybridMultilevel"/>
    <w:tmpl w:val="F880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63670"/>
    <w:multiLevelType w:val="hybridMultilevel"/>
    <w:tmpl w:val="422A9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212852"/>
    <w:multiLevelType w:val="hybridMultilevel"/>
    <w:tmpl w:val="34EED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9E40D2"/>
    <w:multiLevelType w:val="hybridMultilevel"/>
    <w:tmpl w:val="13B6B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84107E"/>
    <w:multiLevelType w:val="hybridMultilevel"/>
    <w:tmpl w:val="AD5A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04899"/>
    <w:multiLevelType w:val="hybridMultilevel"/>
    <w:tmpl w:val="A55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26355"/>
    <w:multiLevelType w:val="hybridMultilevel"/>
    <w:tmpl w:val="EBFE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370C6"/>
    <w:multiLevelType w:val="hybridMultilevel"/>
    <w:tmpl w:val="5D3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41721"/>
    <w:multiLevelType w:val="hybridMultilevel"/>
    <w:tmpl w:val="19424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E03148"/>
    <w:multiLevelType w:val="hybridMultilevel"/>
    <w:tmpl w:val="ACCEE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3D"/>
    <w:rsid w:val="00072117"/>
    <w:rsid w:val="0060361B"/>
    <w:rsid w:val="00810D3D"/>
    <w:rsid w:val="00950C61"/>
    <w:rsid w:val="009D56EF"/>
    <w:rsid w:val="00A10D06"/>
    <w:rsid w:val="00BF7119"/>
    <w:rsid w:val="00CA60F8"/>
    <w:rsid w:val="00D70B5E"/>
    <w:rsid w:val="00D73D5E"/>
    <w:rsid w:val="00DA62C3"/>
    <w:rsid w:val="00DD5BAE"/>
    <w:rsid w:val="00ED7AE7"/>
    <w:rsid w:val="00F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AEF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D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62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D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62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1387</Words>
  <Characters>7910</Characters>
  <Application>Microsoft Macintosh Word</Application>
  <DocSecurity>0</DocSecurity>
  <Lines>65</Lines>
  <Paragraphs>18</Paragraphs>
  <ScaleCrop>false</ScaleCrop>
  <Company>Barret's Chapel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Stafford</dc:creator>
  <cp:keywords/>
  <dc:description/>
  <cp:lastModifiedBy>Rachel Stafford</cp:lastModifiedBy>
  <cp:revision>8</cp:revision>
  <dcterms:created xsi:type="dcterms:W3CDTF">2015-01-07T16:51:00Z</dcterms:created>
  <dcterms:modified xsi:type="dcterms:W3CDTF">2015-01-08T19:37:00Z</dcterms:modified>
</cp:coreProperties>
</file>