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758F678" w:rsidR="00E95A91" w:rsidRPr="00B60BBF" w:rsidRDefault="003652E6" w:rsidP="003A38CB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926F7">
              <w:rPr>
                <w:rFonts w:ascii="Pleasewritemeasong" w:hAnsi="Pleasewritemeasong" w:cs="Because I am Happy Regular"/>
                <w:b/>
              </w:rPr>
              <w:t>Aug. 22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AF43456" w:rsidR="00E95A91" w:rsidRPr="00355AE7" w:rsidRDefault="00E95A91" w:rsidP="003652E6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4926F7">
              <w:rPr>
                <w:rFonts w:ascii="Pleasewritemeasong" w:hAnsi="Pleasewritemeasong" w:cs="Because I am Happy Regular"/>
                <w:b/>
              </w:rPr>
              <w:t>Aug. 23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25887972" w:rsidR="00E95A91" w:rsidRPr="00FB7D44" w:rsidRDefault="003875CB" w:rsidP="003652E6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4926F7">
              <w:rPr>
                <w:rFonts w:ascii="Pleasewritemeasong" w:hAnsi="Pleasewritemeasong" w:cs="Because I am Happy Regular"/>
                <w:b/>
              </w:rPr>
              <w:t>Aug. 24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7FA7D8B6" w:rsidR="00E95A91" w:rsidRPr="00355AE7" w:rsidRDefault="00E95A91" w:rsidP="003652E6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4926F7">
              <w:rPr>
                <w:rFonts w:ascii="Pleasewritemeasong" w:hAnsi="Pleasewritemeasong" w:cs="Because I am Happy Regular"/>
                <w:b/>
              </w:rPr>
              <w:t>Aug. 25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6531B733" w:rsidR="00E95A91" w:rsidRPr="00355AE7" w:rsidRDefault="003A38CB" w:rsidP="00B60BB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Aug. 26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F68ACE" w14:textId="77777777" w:rsidR="00B60BBF" w:rsidRDefault="0002056B" w:rsidP="003A38C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70F1CC4E" w14:textId="77777777" w:rsidR="004926F7" w:rsidRDefault="004926F7" w:rsidP="003A38C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415E5FA2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</w:p>
          <w:p w14:paraId="5C295D41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</w:t>
            </w:r>
          </w:p>
          <w:p w14:paraId="176FA1D7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8.3</w:t>
            </w:r>
          </w:p>
          <w:p w14:paraId="152C4A0E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8.4</w:t>
            </w:r>
          </w:p>
          <w:p w14:paraId="2977C464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8.5</w:t>
            </w:r>
          </w:p>
          <w:p w14:paraId="4C85C73B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8.6</w:t>
            </w:r>
          </w:p>
          <w:p w14:paraId="7FA83344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8.7</w:t>
            </w:r>
          </w:p>
          <w:p w14:paraId="58E3577E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8.9</w:t>
            </w:r>
          </w:p>
          <w:p w14:paraId="3946B2C1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5A810F5C" w14:textId="253FAD0A" w:rsidR="004926F7" w:rsidRP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</w:tc>
        <w:tc>
          <w:tcPr>
            <w:tcW w:w="2160" w:type="dxa"/>
          </w:tcPr>
          <w:p w14:paraId="150728FB" w14:textId="77777777" w:rsidR="004926F7" w:rsidRDefault="0002056B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EBBDFE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188A7086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</w:p>
          <w:p w14:paraId="120B8DF6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</w:t>
            </w:r>
          </w:p>
          <w:p w14:paraId="6051E291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8.3</w:t>
            </w:r>
          </w:p>
          <w:p w14:paraId="406DCA77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8.4</w:t>
            </w:r>
          </w:p>
          <w:p w14:paraId="4EFCFF63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8.5</w:t>
            </w:r>
          </w:p>
          <w:p w14:paraId="5ADE4FBB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8.6</w:t>
            </w:r>
          </w:p>
          <w:p w14:paraId="1DA59FD0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8.7</w:t>
            </w:r>
          </w:p>
          <w:p w14:paraId="75F0B119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8.9</w:t>
            </w:r>
          </w:p>
          <w:p w14:paraId="439BE884" w14:textId="77777777" w:rsid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24371FDB" w14:textId="4F33DC58" w:rsidR="00B60BBF" w:rsidRP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8B705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</w:tc>
        <w:tc>
          <w:tcPr>
            <w:tcW w:w="2070" w:type="dxa"/>
          </w:tcPr>
          <w:p w14:paraId="4A984A3B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F649C0A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61C306F8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</w:p>
          <w:p w14:paraId="11EF420C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</w:t>
            </w:r>
          </w:p>
          <w:p w14:paraId="22C573B1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8.3</w:t>
            </w:r>
          </w:p>
          <w:p w14:paraId="0BF42306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8.4</w:t>
            </w:r>
          </w:p>
          <w:p w14:paraId="2FF048DD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8.5</w:t>
            </w:r>
          </w:p>
          <w:p w14:paraId="30281C27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8.6</w:t>
            </w:r>
          </w:p>
          <w:p w14:paraId="0DCCE428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8.7</w:t>
            </w:r>
          </w:p>
          <w:p w14:paraId="085979CC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8.9</w:t>
            </w:r>
          </w:p>
          <w:p w14:paraId="2E6E4082" w14:textId="77777777" w:rsid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71CDC975" w14:textId="56AD804F" w:rsidR="00664BC9" w:rsidRP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8B705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</w:tc>
        <w:tc>
          <w:tcPr>
            <w:tcW w:w="2160" w:type="dxa"/>
          </w:tcPr>
          <w:p w14:paraId="62AD58B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2F3222E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3172B6E4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</w:p>
          <w:p w14:paraId="18DF05AC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</w:t>
            </w:r>
          </w:p>
          <w:p w14:paraId="3EE95DD8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8.3</w:t>
            </w:r>
          </w:p>
          <w:p w14:paraId="19C1F074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8.4</w:t>
            </w:r>
          </w:p>
          <w:p w14:paraId="40324278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8.5</w:t>
            </w:r>
          </w:p>
          <w:p w14:paraId="632CD580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8.6</w:t>
            </w:r>
          </w:p>
          <w:p w14:paraId="4A077C85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8.7</w:t>
            </w:r>
          </w:p>
          <w:p w14:paraId="1C40DF2C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8.9</w:t>
            </w:r>
          </w:p>
          <w:p w14:paraId="10B78B1B" w14:textId="77777777" w:rsid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7EB6707B" w14:textId="6C603631" w:rsidR="00512F53" w:rsidRP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8B705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</w:tc>
        <w:tc>
          <w:tcPr>
            <w:tcW w:w="2267" w:type="dxa"/>
          </w:tcPr>
          <w:p w14:paraId="2AFAAE31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6DF94698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0F162949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</w:t>
            </w:r>
          </w:p>
          <w:p w14:paraId="603A96EE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</w:t>
            </w:r>
          </w:p>
          <w:p w14:paraId="42BD1841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8.3</w:t>
            </w:r>
          </w:p>
          <w:p w14:paraId="6B584FC0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8.4</w:t>
            </w:r>
          </w:p>
          <w:p w14:paraId="35F8664C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8.5</w:t>
            </w:r>
          </w:p>
          <w:p w14:paraId="15793AAB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8.6</w:t>
            </w:r>
          </w:p>
          <w:p w14:paraId="66CC696B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8.7</w:t>
            </w:r>
          </w:p>
          <w:p w14:paraId="4AF509A8" w14:textId="77777777" w:rsidR="004926F7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8.9</w:t>
            </w:r>
          </w:p>
          <w:p w14:paraId="302FDACF" w14:textId="77777777" w:rsid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38061CF0" w14:textId="36EA12EA" w:rsidR="00512F53" w:rsidRPr="008B705F" w:rsidRDefault="004926F7" w:rsidP="004926F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bookmarkStart w:id="0" w:name="_GoBack"/>
            <w:bookmarkEnd w:id="0"/>
            <w:r w:rsidRPr="008B705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684474B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16E41CF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 xml:space="preserve">Colonial America </w:t>
            </w:r>
          </w:p>
          <w:p w14:paraId="2DDFA8C6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1587-1770</w:t>
            </w:r>
          </w:p>
          <w:p w14:paraId="785A7018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(Chapter 3)</w:t>
            </w:r>
          </w:p>
          <w:p w14:paraId="39A780FF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408B4374" w14:textId="002BFD31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will describe the impact of colonization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4AF5B737" w14:textId="77777777" w:rsidR="00F65286" w:rsidRPr="008B705F" w:rsidRDefault="00F65286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34D9B3BC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 xml:space="preserve">Colonial America </w:t>
            </w:r>
          </w:p>
          <w:p w14:paraId="1ED0F5FC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1587-1770</w:t>
            </w:r>
          </w:p>
          <w:p w14:paraId="51799159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(Chapter 3)</w:t>
            </w:r>
          </w:p>
          <w:p w14:paraId="3FC9E424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3F4206A1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073D4CF6" w14:textId="4A21914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63052840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 xml:space="preserve">Colonial America </w:t>
            </w:r>
          </w:p>
          <w:p w14:paraId="57E61051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1587-1770</w:t>
            </w:r>
          </w:p>
          <w:p w14:paraId="300CD0F0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(Chapter 3)</w:t>
            </w:r>
          </w:p>
          <w:p w14:paraId="76B85509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18A32FE9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they 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55BE3B4E" w14:textId="283CBD72" w:rsidR="00512F53" w:rsidRPr="008B705F" w:rsidRDefault="00512F53" w:rsidP="003A38CB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771B803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 xml:space="preserve">Colonial America </w:t>
            </w:r>
          </w:p>
          <w:p w14:paraId="70AD3808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1587-1770</w:t>
            </w:r>
          </w:p>
          <w:p w14:paraId="404B8F28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(Chapter 3)</w:t>
            </w:r>
          </w:p>
          <w:p w14:paraId="2DBFBBF0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2F99A7D3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6BE1403E" w14:textId="21A447F1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DF5F32D" w14:textId="01CDF2E6" w:rsidR="00BE7EB7" w:rsidRPr="008B705F" w:rsidRDefault="00BE7EB7" w:rsidP="004610C4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4C827FD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lastRenderedPageBreak/>
              <w:t xml:space="preserve">Colonial America </w:t>
            </w:r>
          </w:p>
          <w:p w14:paraId="7DB2E2AF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1587-1770</w:t>
            </w:r>
          </w:p>
          <w:p w14:paraId="52AF423E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  <w:r w:rsidRPr="008B705F">
              <w:rPr>
                <w:rFonts w:ascii="cinnamon cake" w:hAnsi="cinnamon cake"/>
              </w:rPr>
              <w:t>(Chapter 3)</w:t>
            </w:r>
          </w:p>
          <w:p w14:paraId="288D294E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4A765493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will describe the impact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5F7F0F5D" w14:textId="7D6AC09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BA5FEA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50E1FBBE" w14:textId="77777777" w:rsidR="0002056B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212E0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7DAEB02" w14:textId="77777777" w:rsidR="00D948C3" w:rsidRDefault="00D948C3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747660D9" w14:textId="30E7CA4C" w:rsidR="00D948C3" w:rsidRPr="00D948C3" w:rsidRDefault="00D948C3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i/>
              </w:rPr>
            </w:pPr>
            <w:r>
              <w:rPr>
                <w:rFonts w:ascii="Abadi MT Condensed Light" w:hAnsi="Abadi MT Condensed Light" w:cs="Times New Roman"/>
              </w:rPr>
              <w:t xml:space="preserve">Annotation:  </w:t>
            </w:r>
            <w:r>
              <w:rPr>
                <w:rFonts w:ascii="Abadi MT Condensed Light" w:hAnsi="Abadi MT Condensed Light" w:cs="Times New Roman"/>
                <w:i/>
              </w:rPr>
              <w:t>The Colonies</w:t>
            </w:r>
          </w:p>
          <w:p w14:paraId="67B58F6A" w14:textId="77777777" w:rsidR="00B212E0" w:rsidRDefault="00B212E0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  <w:p w14:paraId="2BCF5DB3" w14:textId="6CE3CF39" w:rsidR="00B212E0" w:rsidRPr="00B212E0" w:rsidRDefault="00B212E0" w:rsidP="003A38C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F4A1BA" w14:textId="77777777" w:rsidR="003652E6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94ABF44" w14:textId="77777777" w:rsidR="00D948C3" w:rsidRDefault="00D948C3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139839EB" w14:textId="51F2B846" w:rsidR="00D948C3" w:rsidRPr="00D948C3" w:rsidRDefault="00D948C3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i/>
              </w:rPr>
            </w:pPr>
            <w:r>
              <w:rPr>
                <w:rFonts w:ascii="Abadi MT Condensed Light" w:hAnsi="Abadi MT Condensed Light" w:cs="Times New Roman"/>
                <w:i/>
              </w:rPr>
              <w:t>What challenges would you face if you had to support yourself by living off the land this time of year?</w:t>
            </w:r>
          </w:p>
          <w:p w14:paraId="4D4A67A1" w14:textId="178EF689" w:rsidR="00FB7D44" w:rsidRPr="00B212E0" w:rsidRDefault="00FB7D44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  <w:p w14:paraId="3A766FE5" w14:textId="1FD213A5" w:rsidR="00D948C3" w:rsidRPr="00355AE7" w:rsidRDefault="00D948C3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HW 3-1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6E6483E5" w:rsidR="008B705F" w:rsidRPr="00B60BBF" w:rsidRDefault="008B705F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New England Map</w:t>
            </w:r>
          </w:p>
        </w:tc>
        <w:tc>
          <w:tcPr>
            <w:tcW w:w="2267" w:type="dxa"/>
          </w:tcPr>
          <w:p w14:paraId="12B7A063" w14:textId="77777777" w:rsidR="00587D14" w:rsidRDefault="00587D14" w:rsidP="00587D14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9B79AE8" w14:textId="77777777" w:rsidR="007A76B3" w:rsidRDefault="007A76B3" w:rsidP="00587D14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200D726A" w14:textId="2FEB6BDB" w:rsidR="004610C4" w:rsidRPr="00B212E0" w:rsidRDefault="008B705F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Abadi MT Condensed Light" w:hAnsi="Abadi MT Condensed Light" w:cs="Times New Roman"/>
              </w:rPr>
              <w:t>Discuss HW 3-2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6BFDF62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C9C577E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14D58572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31CF5631" w14:textId="0F9ECEC2" w:rsidR="00F65286" w:rsidRPr="00582053" w:rsidRDefault="00F65286" w:rsidP="003A38CB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A6FE15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3F6E31B0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7A2A75A1" w14:textId="2F7C121B" w:rsidR="00F1114A" w:rsidRPr="003039E2" w:rsidRDefault="00F1114A" w:rsidP="003A38CB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4CFA16A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1C703FC1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49EFADE7" w14:textId="2D9DF6C9" w:rsidR="00345764" w:rsidRPr="001D3BE5" w:rsidRDefault="00345764" w:rsidP="003A38CB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1750069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009D7CF6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0AEF600C" w14:textId="0826B389" w:rsidR="00365BA3" w:rsidRPr="00E236EF" w:rsidRDefault="00365BA3" w:rsidP="003652E6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94A8AF2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BC12E1B" w14:textId="77777777" w:rsidR="004926F7" w:rsidRPr="004926F7" w:rsidRDefault="004926F7" w:rsidP="004926F7">
            <w:pPr>
              <w:pStyle w:val="ListParagraph"/>
              <w:numPr>
                <w:ilvl w:val="0"/>
                <w:numId w:val="26"/>
              </w:num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1C4459C5" w14:textId="380FA9E0" w:rsidR="001D3BE5" w:rsidRPr="00E236EF" w:rsidRDefault="001D3BE5" w:rsidP="003652E6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0D4C3A26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64C80A5" w14:textId="77777777" w:rsid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Pre-Test</w:t>
            </w:r>
          </w:p>
          <w:p w14:paraId="3AA93502" w14:textId="77777777" w:rsid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Standards</w:t>
            </w:r>
          </w:p>
          <w:p w14:paraId="65755AC8" w14:textId="77777777" w:rsid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Assessment Dates</w:t>
            </w:r>
          </w:p>
          <w:p w14:paraId="49DCB1E0" w14:textId="77777777" w:rsid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HW Questions</w:t>
            </w:r>
          </w:p>
          <w:p w14:paraId="598BB5E0" w14:textId="77777777" w:rsid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Distribute Chapter packets</w:t>
            </w:r>
          </w:p>
          <w:p w14:paraId="608E7DA8" w14:textId="61C6565E" w:rsidR="00D948C3" w:rsidRPr="00D948C3" w:rsidRDefault="00D948C3" w:rsidP="00D948C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Writing assignment/Writing notebook set up</w:t>
            </w:r>
          </w:p>
        </w:tc>
        <w:tc>
          <w:tcPr>
            <w:tcW w:w="2108" w:type="dxa"/>
          </w:tcPr>
          <w:p w14:paraId="67942F57" w14:textId="77777777" w:rsidR="00B212E0" w:rsidRDefault="00D948C3" w:rsidP="003A38CB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</w:t>
            </w:r>
          </w:p>
          <w:p w14:paraId="61D4F6A1" w14:textId="77777777" w:rsidR="00D948C3" w:rsidRDefault="00D948C3" w:rsidP="00D948C3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Sir Francis Drake</w:t>
            </w:r>
          </w:p>
          <w:p w14:paraId="0BE6F89E" w14:textId="77777777" w:rsidR="00D948C3" w:rsidRDefault="00D948C3" w:rsidP="00D948C3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Sir Walter Raleigh</w:t>
            </w:r>
          </w:p>
          <w:p w14:paraId="43C2734A" w14:textId="77777777" w:rsidR="00D948C3" w:rsidRDefault="00D948C3" w:rsidP="00D948C3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Foldable:  Roanoke</w:t>
            </w:r>
          </w:p>
          <w:p w14:paraId="55779230" w14:textId="0D6D6425" w:rsidR="00D948C3" w:rsidRPr="00D948C3" w:rsidRDefault="00D948C3" w:rsidP="00D948C3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Timeline: Roanoke</w:t>
            </w:r>
          </w:p>
        </w:tc>
        <w:tc>
          <w:tcPr>
            <w:tcW w:w="2122" w:type="dxa"/>
          </w:tcPr>
          <w:p w14:paraId="4D5E2816" w14:textId="77777777" w:rsidR="00D948C3" w:rsidRDefault="008B705F" w:rsidP="003652E6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Separatist</w:t>
            </w:r>
          </w:p>
          <w:p w14:paraId="67301473" w14:textId="5FDD9A1E" w:rsidR="008B705F" w:rsidRDefault="008B705F" w:rsidP="003652E6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noProof/>
                <w:color w:val="000000" w:themeColor="text1"/>
              </w:rPr>
              <w:drawing>
                <wp:inline distT="0" distB="0" distL="0" distR="0" wp14:anchorId="0BB455B7" wp14:editId="7AB9B7F5">
                  <wp:extent cx="1209040" cy="914400"/>
                  <wp:effectExtent l="0" t="0" r="10160" b="0"/>
                  <wp:docPr id="2" name="Picture 2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AC30A" w14:textId="4CB95BC8" w:rsidR="008B705F" w:rsidRPr="008B705F" w:rsidRDefault="008B705F" w:rsidP="008B705F">
            <w:pPr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 xml:space="preserve">Foldable:  The </w:t>
            </w:r>
            <w:proofErr w:type="spellStart"/>
            <w:r>
              <w:rPr>
                <w:rFonts w:ascii="Abadi MT Condensed Light" w:hAnsi="Abadi MT Condensed Light" w:cs="Times New Roman"/>
              </w:rPr>
              <w:t>Sparatist</w:t>
            </w:r>
            <w:proofErr w:type="spellEnd"/>
          </w:p>
        </w:tc>
        <w:tc>
          <w:tcPr>
            <w:tcW w:w="2160" w:type="dxa"/>
          </w:tcPr>
          <w:p w14:paraId="3A8D77E3" w14:textId="585A363E" w:rsidR="0051211B" w:rsidRPr="008B705F" w:rsidRDefault="008B705F" w:rsidP="008B705F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New England Map Activity</w:t>
            </w:r>
          </w:p>
        </w:tc>
        <w:tc>
          <w:tcPr>
            <w:tcW w:w="2267" w:type="dxa"/>
          </w:tcPr>
          <w:p w14:paraId="603D1FD2" w14:textId="605F63B6" w:rsidR="0051211B" w:rsidRPr="008B705F" w:rsidRDefault="008B705F" w:rsidP="008B705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Oral review of chapter 3, lesson 1 &amp; 2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3034B912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C7ABB03" w14:textId="77777777" w:rsidR="00B212E0" w:rsidRDefault="00D948C3" w:rsidP="00D948C3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color w:val="0000FF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color w:val="0000FF"/>
                <w:sz w:val="22"/>
                <w:szCs w:val="22"/>
              </w:rPr>
              <w:t>Set up writing spirals</w:t>
            </w:r>
          </w:p>
          <w:p w14:paraId="28CD8A7B" w14:textId="29C3BC94" w:rsidR="00D948C3" w:rsidRPr="00D948C3" w:rsidRDefault="00D948C3" w:rsidP="00D948C3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color w:val="0000FF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color w:val="0000FF"/>
                <w:sz w:val="22"/>
                <w:szCs w:val="22"/>
              </w:rPr>
              <w:t>Discuss POW TIDE</w:t>
            </w:r>
          </w:p>
        </w:tc>
        <w:tc>
          <w:tcPr>
            <w:tcW w:w="2108" w:type="dxa"/>
          </w:tcPr>
          <w:p w14:paraId="4AFFBF2B" w14:textId="77777777" w:rsidR="00061916" w:rsidRDefault="00D948C3" w:rsidP="003A38CB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Foldable:  Jamestown</w:t>
            </w:r>
          </w:p>
          <w:p w14:paraId="70466713" w14:textId="00AE4694" w:rsidR="00D948C3" w:rsidRPr="00D948C3" w:rsidRDefault="00D948C3" w:rsidP="003A38CB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How did Jamestown prosper?</w:t>
            </w:r>
          </w:p>
        </w:tc>
        <w:tc>
          <w:tcPr>
            <w:tcW w:w="2122" w:type="dxa"/>
          </w:tcPr>
          <w:p w14:paraId="641823F7" w14:textId="6968303E" w:rsidR="003A28BF" w:rsidRDefault="008B705F" w:rsidP="00E236EF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Analyze the New England Colonies:</w:t>
            </w:r>
          </w:p>
          <w:p w14:paraId="5D0FAC0A" w14:textId="77777777" w:rsidR="008B705F" w:rsidRDefault="008B705F" w:rsidP="008B705F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CT</w:t>
            </w:r>
          </w:p>
          <w:p w14:paraId="54B6F8A9" w14:textId="77777777" w:rsidR="008B705F" w:rsidRDefault="008B705F" w:rsidP="008B705F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RI</w:t>
            </w:r>
          </w:p>
          <w:p w14:paraId="42E1864A" w14:textId="7C755CA5" w:rsidR="008B705F" w:rsidRPr="008B705F" w:rsidRDefault="008B705F" w:rsidP="008B705F">
            <w:pPr>
              <w:pStyle w:val="ListParagraph"/>
              <w:numPr>
                <w:ilvl w:val="0"/>
                <w:numId w:val="30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NE</w:t>
            </w:r>
          </w:p>
          <w:p w14:paraId="57ED2E4D" w14:textId="03F8350F" w:rsidR="008B705F" w:rsidRPr="0076697A" w:rsidRDefault="008B705F" w:rsidP="00E236EF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2160" w:type="dxa"/>
          </w:tcPr>
          <w:p w14:paraId="17DFDF23" w14:textId="1E83FD49" w:rsidR="0076697A" w:rsidRDefault="008B705F" w:rsidP="004610C4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Mayflower Compact</w:t>
            </w:r>
          </w:p>
          <w:p w14:paraId="4116171D" w14:textId="6B3063CE" w:rsidR="008B705F" w:rsidRPr="008B705F" w:rsidRDefault="008B705F" w:rsidP="008B705F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Working with a small group, read the Mayflower Compact.  Rewrite the compact in your own words.  Then compare the rewritings done by various groups?</w:t>
            </w:r>
          </w:p>
        </w:tc>
        <w:tc>
          <w:tcPr>
            <w:tcW w:w="2267" w:type="dxa"/>
          </w:tcPr>
          <w:p w14:paraId="6B40708C" w14:textId="77777777" w:rsidR="003A28BF" w:rsidRDefault="008B705F" w:rsidP="008B705F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Mid- Ch</w:t>
            </w:r>
            <w:r w:rsidRPr="008B705F">
              <w:rPr>
                <w:rFonts w:ascii="Arial Narrow" w:hAnsi="Arial Narrow" w:cs="Times New Roman"/>
              </w:rPr>
              <w:t>apter Quiz (Chapter 3)</w:t>
            </w:r>
          </w:p>
          <w:p w14:paraId="078196E5" w14:textId="2F13650B" w:rsidR="008B705F" w:rsidRPr="008B705F" w:rsidRDefault="008B705F" w:rsidP="008B705F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Close Read/Annotation:  </w:t>
            </w:r>
            <w:r>
              <w:rPr>
                <w:rFonts w:ascii="Arial Narrow" w:hAnsi="Arial Narrow" w:cs="Times New Roman"/>
                <w:i/>
              </w:rPr>
              <w:t xml:space="preserve">The New England Colonies &amp; The Middle Colonies 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28009CD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273944F" w14:textId="55263987" w:rsidR="008B705F" w:rsidRDefault="008B705F" w:rsidP="002A59F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Pull Apart the Prompt</w:t>
            </w:r>
          </w:p>
          <w:p w14:paraId="3679DFFD" w14:textId="77777777" w:rsidR="008B705F" w:rsidRDefault="008B705F" w:rsidP="002A59F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</w:p>
          <w:p w14:paraId="7C92AE9E" w14:textId="4112CCE2" w:rsidR="008B705F" w:rsidRPr="00D948C3" w:rsidRDefault="008B705F" w:rsidP="002A59F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i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Short answer reflecting the annotation of: </w:t>
            </w:r>
            <w:r>
              <w:rPr>
                <w:rFonts w:ascii="Abadi MT Condensed Light" w:hAnsi="Abadi MT Condensed Light" w:cs="Times New Roman"/>
                <w:i/>
                <w:color w:val="000000" w:themeColor="text1"/>
              </w:rPr>
              <w:t xml:space="preserve">The Colonies </w:t>
            </w:r>
          </w:p>
          <w:p w14:paraId="42447FB8" w14:textId="20D6FB4E" w:rsidR="008B705F" w:rsidRPr="00B212E0" w:rsidRDefault="008B705F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08" w:type="dxa"/>
          </w:tcPr>
          <w:p w14:paraId="38D65B15" w14:textId="77777777" w:rsidR="008B705F" w:rsidRDefault="008B705F" w:rsidP="002A59F3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Pocahontas:  Annotation and close-read</w:t>
            </w:r>
          </w:p>
          <w:p w14:paraId="1350F0BF" w14:textId="77777777" w:rsidR="008B705F" w:rsidRDefault="008B705F" w:rsidP="002A59F3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8E4857E" w14:textId="23308410" w:rsidR="008B705F" w:rsidRPr="00D948C3" w:rsidRDefault="008B705F" w:rsidP="002A59F3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i/>
              </w:rPr>
              <w:t>How does geography influence the way people live?</w:t>
            </w:r>
          </w:p>
        </w:tc>
        <w:tc>
          <w:tcPr>
            <w:tcW w:w="2122" w:type="dxa"/>
          </w:tcPr>
          <w:p w14:paraId="51E20FD5" w14:textId="3D701D14" w:rsidR="008B705F" w:rsidRPr="008B705F" w:rsidRDefault="008B705F" w:rsidP="00A16C6E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 xml:space="preserve">How </w:t>
            </w:r>
            <w:proofErr w:type="gramStart"/>
            <w:r>
              <w:rPr>
                <w:rFonts w:ascii="Pleasewritemeasong" w:hAnsi="Pleasewritemeasong" w:cs="Times New Roman"/>
                <w:i/>
              </w:rPr>
              <w:t>was religion causing problems</w:t>
            </w:r>
            <w:proofErr w:type="gramEnd"/>
            <w:r>
              <w:rPr>
                <w:rFonts w:ascii="Pleasewritemeasong" w:hAnsi="Pleasewritemeasong" w:cs="Times New Roman"/>
                <w:i/>
              </w:rPr>
              <w:t xml:space="preserve"> in England?</w:t>
            </w:r>
          </w:p>
        </w:tc>
        <w:tc>
          <w:tcPr>
            <w:tcW w:w="2160" w:type="dxa"/>
          </w:tcPr>
          <w:p w14:paraId="68864F25" w14:textId="7827F4E8" w:rsidR="008B705F" w:rsidRPr="00365BA3" w:rsidRDefault="008B705F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Why do groups form formal agreements?  Cite 2 pieces of textual evidence to support your reasoning in a </w:t>
            </w:r>
            <w:proofErr w:type="gramStart"/>
            <w:r>
              <w:rPr>
                <w:rFonts w:ascii="Abadi MT Condensed Light" w:hAnsi="Abadi MT Condensed Light" w:cs="Times New Roman"/>
                <w:color w:val="000000" w:themeColor="text1"/>
              </w:rPr>
              <w:t>5-8 sentence</w:t>
            </w:r>
            <w:proofErr w:type="gramEnd"/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 paragraph.</w:t>
            </w:r>
          </w:p>
        </w:tc>
        <w:tc>
          <w:tcPr>
            <w:tcW w:w="2267" w:type="dxa"/>
          </w:tcPr>
          <w:p w14:paraId="0CF08EB2" w14:textId="77777777" w:rsidR="008B705F" w:rsidRDefault="008B705F" w:rsidP="008B705F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Mid- Ch</w:t>
            </w:r>
            <w:r w:rsidRPr="008B705F">
              <w:rPr>
                <w:rFonts w:ascii="Arial Narrow" w:hAnsi="Arial Narrow" w:cs="Times New Roman"/>
              </w:rPr>
              <w:t>apter Quiz (Chapter 3)</w:t>
            </w:r>
          </w:p>
          <w:p w14:paraId="03972672" w14:textId="039EF6F8" w:rsidR="008B705F" w:rsidRPr="008B705F" w:rsidRDefault="008B705F" w:rsidP="008B705F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rial Narrow" w:hAnsi="Arial Narrow" w:cs="Times New Roman"/>
              </w:rPr>
            </w:pPr>
            <w:r w:rsidRPr="008B705F">
              <w:rPr>
                <w:rFonts w:ascii="Arial Narrow" w:hAnsi="Arial Narrow" w:cs="Times New Roman"/>
              </w:rPr>
              <w:t>Cl</w:t>
            </w:r>
            <w:r w:rsidRPr="008B705F">
              <w:rPr>
                <w:rFonts w:ascii="Arial Narrow" w:hAnsi="Arial Narrow" w:cs="Times New Roman"/>
              </w:rPr>
              <w:t xml:space="preserve">ose </w:t>
            </w:r>
            <w:r w:rsidRPr="008B705F">
              <w:rPr>
                <w:rFonts w:ascii="Arial Narrow" w:hAnsi="Arial Narrow" w:cs="Times New Roman"/>
              </w:rPr>
              <w:t xml:space="preserve">Read/Annotation:  </w:t>
            </w:r>
            <w:r w:rsidRPr="008B705F">
              <w:rPr>
                <w:rFonts w:ascii="Arial Narrow" w:hAnsi="Arial Narrow" w:cs="Times New Roman"/>
                <w:i/>
              </w:rPr>
              <w:t>The New England Colonies &amp; The Middle Colonies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1270FAC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234B92E5" w14:textId="77777777" w:rsidR="008B705F" w:rsidRDefault="008B705F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1D12AF3E" w14:textId="77777777" w:rsidR="008B705F" w:rsidRDefault="008B705F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3-1: Wednesday, August 24</w:t>
            </w:r>
          </w:p>
          <w:p w14:paraId="70D9AF31" w14:textId="588D17E3" w:rsidR="008B705F" w:rsidRDefault="008B705F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3-2:  Friday, August 26</w:t>
            </w:r>
          </w:p>
          <w:p w14:paraId="278AD581" w14:textId="77777777" w:rsidR="008B705F" w:rsidRDefault="008B705F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3-3:  Wednesday, August 31</w:t>
            </w:r>
          </w:p>
          <w:p w14:paraId="142D86DD" w14:textId="3789761B" w:rsidR="008B705F" w:rsidRDefault="008B705F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3-4:  Friday, September 2</w:t>
            </w:r>
          </w:p>
          <w:p w14:paraId="39A2F3FA" w14:textId="6EF38D71" w:rsidR="008B705F" w:rsidRPr="00582053" w:rsidRDefault="008B705F" w:rsidP="003652E6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08" w:type="dxa"/>
          </w:tcPr>
          <w:p w14:paraId="110BB3D5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8FEA555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3-1: Wednesday, August 24</w:t>
            </w:r>
          </w:p>
          <w:p w14:paraId="2C197523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3-2:  Friday, August 26</w:t>
            </w:r>
          </w:p>
          <w:p w14:paraId="67AF8F96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3-3:  Wednesday, August 31</w:t>
            </w:r>
          </w:p>
          <w:p w14:paraId="55245F75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3-4:  Friday, September 2</w:t>
            </w:r>
          </w:p>
          <w:p w14:paraId="3B769B8E" w14:textId="10861094" w:rsidR="008B705F" w:rsidRPr="00342E8B" w:rsidRDefault="008B705F" w:rsidP="003652E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6F6EEFE8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DF68069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3-1: Wednesday, August 24</w:t>
            </w:r>
          </w:p>
          <w:p w14:paraId="44A8E9A0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3-2:  Friday, August 26</w:t>
            </w:r>
          </w:p>
          <w:p w14:paraId="1F1782C8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3-3:  Wednesday, August 31</w:t>
            </w:r>
          </w:p>
          <w:p w14:paraId="6400FC75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3-4:  Friday, September 2</w:t>
            </w:r>
          </w:p>
          <w:p w14:paraId="503A7957" w14:textId="09794F55" w:rsidR="008B705F" w:rsidRPr="006936A0" w:rsidRDefault="008B705F" w:rsidP="003A38C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14E2117D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3FC59AFD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3-1: Wednesday, August 24</w:t>
            </w:r>
          </w:p>
          <w:p w14:paraId="1AD7A6B1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3-2:  Friday, August 26</w:t>
            </w:r>
          </w:p>
          <w:p w14:paraId="5E22926A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3-3:  Wednesday, August 31</w:t>
            </w:r>
          </w:p>
          <w:p w14:paraId="6F57DC99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3-4:  Friday, September 2</w:t>
            </w:r>
          </w:p>
          <w:p w14:paraId="6E4DE7E1" w14:textId="0DE536B1" w:rsidR="008B705F" w:rsidRPr="00372E3C" w:rsidRDefault="008B705F" w:rsidP="00B212E0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67" w:type="dxa"/>
          </w:tcPr>
          <w:p w14:paraId="29DC44E4" w14:textId="77777777" w:rsidR="008B705F" w:rsidRDefault="008B705F" w:rsidP="008251AA">
            <w:pPr>
              <w:pStyle w:val="ListParagraph"/>
              <w:numPr>
                <w:ilvl w:val="0"/>
                <w:numId w:val="31"/>
              </w:numPr>
              <w:tabs>
                <w:tab w:val="center" w:pos="102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Mid- Ch</w:t>
            </w:r>
            <w:r w:rsidRPr="008B705F">
              <w:rPr>
                <w:rFonts w:ascii="Arial Narrow" w:hAnsi="Arial Narrow" w:cs="Times New Roman"/>
              </w:rPr>
              <w:t>apter Quiz (Chapter 3)</w:t>
            </w:r>
          </w:p>
          <w:p w14:paraId="3DC58472" w14:textId="024BAEA1" w:rsidR="008B705F" w:rsidRPr="004F2635" w:rsidRDefault="008B705F" w:rsidP="0051211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Arial Narrow" w:hAnsi="Arial Narrow" w:cs="Times New Roman"/>
              </w:rPr>
              <w:t xml:space="preserve">Close Read/Annotation:  </w:t>
            </w:r>
            <w:r>
              <w:rPr>
                <w:rFonts w:ascii="Arial Narrow" w:hAnsi="Arial Narrow" w:cs="Times New Roman"/>
                <w:i/>
              </w:rPr>
              <w:t xml:space="preserve">The New England Colonies &amp; The Middle Colonies </w:t>
            </w:r>
          </w:p>
        </w:tc>
      </w:tr>
      <w:tr w:rsidR="008B705F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319B8D53" w:rsidR="008B705F" w:rsidRPr="00355AE7" w:rsidRDefault="008B705F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A4ED065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C9D6B44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28C881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4DA0A433" w:rsidR="008B705F" w:rsidRPr="00355AE7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08" w:type="dxa"/>
          </w:tcPr>
          <w:p w14:paraId="787D87FE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2D70B5F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DBE4CD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4E5432D" w:rsidR="008B705F" w:rsidRPr="00355AE7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E520900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C301DF2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2CF97155" w:rsidR="008B705F" w:rsidRPr="00355AE7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5836E11D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C66F6DE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5197A9E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5D81BC50" w:rsidR="008B705F" w:rsidRPr="00355AE7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5223CC0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D817CFA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BA43387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5597811" w:rsidR="008B705F" w:rsidRPr="00355AE7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8B705F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12C47996" w:rsidR="008B705F" w:rsidRPr="00355AE7" w:rsidRDefault="008B705F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AA47B6A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031F4AAF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280BF63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003B326E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0A5AEF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A4F6CC5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540CCA03" w:rsidR="008B705F" w:rsidRPr="00355AE7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08" w:type="dxa"/>
          </w:tcPr>
          <w:p w14:paraId="671FD545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8B705F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8B705F" w:rsidRPr="00355AE7" w:rsidRDefault="008B705F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8939E5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97EE474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40EFCF2" w14:textId="77777777" w:rsidR="008B705F" w:rsidRDefault="008B705F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335C2B86" w14:textId="5E0AC2B4" w:rsidR="008B705F" w:rsidRPr="009002CC" w:rsidRDefault="008B705F" w:rsidP="00B95D32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0B87A157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8B705F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8B705F" w:rsidRPr="00355AE7" w:rsidRDefault="008B705F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8B705F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8B705F" w:rsidRPr="00355AE7" w:rsidRDefault="008B705F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8B705F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8B705F" w:rsidRPr="00355AE7" w:rsidRDefault="008B705F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7E65F481" w14:textId="77777777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3</w:t>
            </w:r>
          </w:p>
          <w:p w14:paraId="78B3CE38" w14:textId="77777777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5BFC8E2E" w14:textId="0183814D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Friday, August 26</w:t>
            </w:r>
          </w:p>
          <w:p w14:paraId="0BB5CE43" w14:textId="116D595D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Cumulative HW turn in: Friday, Sept. 2</w:t>
            </w:r>
          </w:p>
          <w:p w14:paraId="713754BD" w14:textId="3B407496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Friday, September 2</w:t>
            </w:r>
          </w:p>
          <w:p w14:paraId="44102855" w14:textId="2D041C53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Final Assessment: Tuesday, Sept. 6</w:t>
            </w:r>
          </w:p>
          <w:p w14:paraId="3AE82C0E" w14:textId="11BF7337" w:rsidR="008B705F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Writing: Wednesday, September 7</w:t>
            </w:r>
          </w:p>
          <w:p w14:paraId="69AAC6F5" w14:textId="44C52E0C" w:rsidR="008B705F" w:rsidRPr="003A38CB" w:rsidRDefault="008B705F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46B6282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3</w:t>
            </w:r>
          </w:p>
          <w:p w14:paraId="46AEE94C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F38DACE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Friday, August 26</w:t>
            </w:r>
          </w:p>
          <w:p w14:paraId="032EF4A5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Cumulative HW turn in: Friday, Sept. 2</w:t>
            </w:r>
          </w:p>
          <w:p w14:paraId="3B6C0F52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Friday, September 2</w:t>
            </w:r>
          </w:p>
          <w:p w14:paraId="3B948B2B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Final Assessment: Tuesday, Sept. 6</w:t>
            </w:r>
          </w:p>
          <w:p w14:paraId="4CABBAF3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Writing: Wednesday, September 7</w:t>
            </w:r>
          </w:p>
          <w:p w14:paraId="2E792FD4" w14:textId="77777777" w:rsidR="008B705F" w:rsidRPr="00B95D32" w:rsidRDefault="008B705F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579F8BF4" w14:textId="0DD70D38" w:rsidR="008B705F" w:rsidRPr="00372E3C" w:rsidRDefault="008B705F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732FDD4F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3</w:t>
            </w:r>
          </w:p>
          <w:p w14:paraId="0E4A0229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48418615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Friday, August 26</w:t>
            </w:r>
          </w:p>
          <w:p w14:paraId="14C1AD65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Cumulative HW turn in: Friday, Sept. 2</w:t>
            </w:r>
          </w:p>
          <w:p w14:paraId="6525C665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Friday, September 2</w:t>
            </w:r>
          </w:p>
          <w:p w14:paraId="7538EE33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Final Assessment: Tuesday, Sept. 6</w:t>
            </w:r>
          </w:p>
          <w:p w14:paraId="24170EBE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Writing: Wednesday, September 7</w:t>
            </w:r>
          </w:p>
          <w:p w14:paraId="1EC8FF83" w14:textId="5F77E152" w:rsidR="008B705F" w:rsidRPr="000F42EB" w:rsidRDefault="008B705F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3A61BEC7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3</w:t>
            </w:r>
          </w:p>
          <w:p w14:paraId="52E0A013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0E69D332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Friday, August 26</w:t>
            </w:r>
          </w:p>
          <w:p w14:paraId="0CD7D3EC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Cumulative HW turn in: Friday, Sept. 2</w:t>
            </w:r>
          </w:p>
          <w:p w14:paraId="4EE9C566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Friday, September 2</w:t>
            </w:r>
          </w:p>
          <w:p w14:paraId="7946AA86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Final Assessment: Tuesday, Sept. 6</w:t>
            </w:r>
          </w:p>
          <w:p w14:paraId="2708DA08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Writing: Wednesday, September 7</w:t>
            </w:r>
          </w:p>
          <w:p w14:paraId="1FFEFF56" w14:textId="4BD7E6D7" w:rsidR="008B705F" w:rsidRPr="00D948C3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5F7F6DB5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3</w:t>
            </w:r>
          </w:p>
          <w:p w14:paraId="36A0AADF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4CC7F8FD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Friday, August 26</w:t>
            </w:r>
          </w:p>
          <w:p w14:paraId="2EA7E2CB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Cumulative HW turn in: Friday, Sept. 2</w:t>
            </w:r>
          </w:p>
          <w:p w14:paraId="79B45A43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Friday, September 2</w:t>
            </w:r>
          </w:p>
          <w:p w14:paraId="16F7B859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Final Assessment: Tuesday, Sept. 6</w:t>
            </w:r>
          </w:p>
          <w:p w14:paraId="3867F97C" w14:textId="77777777" w:rsidR="008B705F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Writing: Wednesday, September 7</w:t>
            </w:r>
          </w:p>
          <w:p w14:paraId="1496494E" w14:textId="34BFB66D" w:rsidR="008B705F" w:rsidRPr="00D948C3" w:rsidRDefault="008B705F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8B705F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7EEF37E" w:rsidR="008B705F" w:rsidRDefault="008B705F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1C40067E" w14:textId="77777777" w:rsidR="008B705F" w:rsidRDefault="008B705F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8B705F" w:rsidRDefault="008B705F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8B705F" w:rsidRPr="003875CB" w:rsidRDefault="008B705F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8B7E936" w14:textId="77777777" w:rsidR="008B705F" w:rsidRDefault="008B705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8B705F" w:rsidRDefault="008B705F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8B705F" w:rsidRPr="00355AE7" w:rsidRDefault="008B705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16CEB1E8" w14:textId="77777777" w:rsidR="008B705F" w:rsidRDefault="008B705F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40ADE088" w:rsidR="008B705F" w:rsidRPr="00355AE7" w:rsidRDefault="008B705F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128BDBEA" w14:textId="77777777" w:rsidR="008B705F" w:rsidRDefault="008B705F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98BA4D5" w:rsidR="008B705F" w:rsidRPr="00355AE7" w:rsidRDefault="008B705F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A805030" w14:textId="77777777" w:rsidR="008B705F" w:rsidRDefault="008B705F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D3F8102" w:rsidR="008B705F" w:rsidRPr="00355AE7" w:rsidRDefault="008B705F" w:rsidP="00FB7D4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22A"/>
    <w:multiLevelType w:val="hybridMultilevel"/>
    <w:tmpl w:val="5DEE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21D6"/>
    <w:multiLevelType w:val="hybridMultilevel"/>
    <w:tmpl w:val="B1D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C53DF"/>
    <w:multiLevelType w:val="hybridMultilevel"/>
    <w:tmpl w:val="B1B2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C4C9A"/>
    <w:multiLevelType w:val="hybridMultilevel"/>
    <w:tmpl w:val="0DB0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62A"/>
    <w:multiLevelType w:val="hybridMultilevel"/>
    <w:tmpl w:val="B2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10D6"/>
    <w:multiLevelType w:val="hybridMultilevel"/>
    <w:tmpl w:val="402C63B8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3DBC"/>
    <w:multiLevelType w:val="hybridMultilevel"/>
    <w:tmpl w:val="4934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D265D"/>
    <w:multiLevelType w:val="hybridMultilevel"/>
    <w:tmpl w:val="608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930D9"/>
    <w:multiLevelType w:val="hybridMultilevel"/>
    <w:tmpl w:val="5806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FC30D7"/>
    <w:multiLevelType w:val="hybridMultilevel"/>
    <w:tmpl w:val="C0ECCFDA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F0E30"/>
    <w:multiLevelType w:val="hybridMultilevel"/>
    <w:tmpl w:val="082C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27B68"/>
    <w:multiLevelType w:val="hybridMultilevel"/>
    <w:tmpl w:val="382A0D5A"/>
    <w:lvl w:ilvl="0" w:tplc="BE20751C">
      <w:start w:val="1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FF2ECB"/>
    <w:multiLevelType w:val="hybridMultilevel"/>
    <w:tmpl w:val="48D0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00690A"/>
    <w:multiLevelType w:val="hybridMultilevel"/>
    <w:tmpl w:val="FE1AD96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08E6"/>
    <w:multiLevelType w:val="hybridMultilevel"/>
    <w:tmpl w:val="147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1670"/>
    <w:multiLevelType w:val="hybridMultilevel"/>
    <w:tmpl w:val="15A6E79E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8479A"/>
    <w:multiLevelType w:val="hybridMultilevel"/>
    <w:tmpl w:val="5A88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971F4B"/>
    <w:multiLevelType w:val="hybridMultilevel"/>
    <w:tmpl w:val="C2F82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0869AE"/>
    <w:multiLevelType w:val="hybridMultilevel"/>
    <w:tmpl w:val="1516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F83898"/>
    <w:multiLevelType w:val="hybridMultilevel"/>
    <w:tmpl w:val="A9E2D71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40228"/>
    <w:multiLevelType w:val="hybridMultilevel"/>
    <w:tmpl w:val="BCF0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B01C32"/>
    <w:multiLevelType w:val="hybridMultilevel"/>
    <w:tmpl w:val="9236A19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217FDD"/>
    <w:multiLevelType w:val="hybridMultilevel"/>
    <w:tmpl w:val="10AE53B0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76C5A"/>
    <w:multiLevelType w:val="hybridMultilevel"/>
    <w:tmpl w:val="2BF0DA3A"/>
    <w:lvl w:ilvl="0" w:tplc="9EE431A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021A6"/>
    <w:multiLevelType w:val="hybridMultilevel"/>
    <w:tmpl w:val="5116363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13A88"/>
    <w:multiLevelType w:val="hybridMultilevel"/>
    <w:tmpl w:val="7A6A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8D14AD"/>
    <w:multiLevelType w:val="hybridMultilevel"/>
    <w:tmpl w:val="E856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5"/>
  </w:num>
  <w:num w:numId="5">
    <w:abstractNumId w:val="28"/>
  </w:num>
  <w:num w:numId="6">
    <w:abstractNumId w:val="23"/>
  </w:num>
  <w:num w:numId="7">
    <w:abstractNumId w:val="6"/>
  </w:num>
  <w:num w:numId="8">
    <w:abstractNumId w:val="26"/>
  </w:num>
  <w:num w:numId="9">
    <w:abstractNumId w:val="17"/>
  </w:num>
  <w:num w:numId="10">
    <w:abstractNumId w:val="9"/>
  </w:num>
  <w:num w:numId="11">
    <w:abstractNumId w:val="7"/>
  </w:num>
  <w:num w:numId="12">
    <w:abstractNumId w:val="29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8"/>
  </w:num>
  <w:num w:numId="21">
    <w:abstractNumId w:val="11"/>
  </w:num>
  <w:num w:numId="22">
    <w:abstractNumId w:val="19"/>
  </w:num>
  <w:num w:numId="23">
    <w:abstractNumId w:val="27"/>
  </w:num>
  <w:num w:numId="24">
    <w:abstractNumId w:val="0"/>
  </w:num>
  <w:num w:numId="25">
    <w:abstractNumId w:val="14"/>
  </w:num>
  <w:num w:numId="26">
    <w:abstractNumId w:val="30"/>
  </w:num>
  <w:num w:numId="27">
    <w:abstractNumId w:val="20"/>
  </w:num>
  <w:num w:numId="28">
    <w:abstractNumId w:val="3"/>
  </w:num>
  <w:num w:numId="29">
    <w:abstractNumId w:val="5"/>
  </w:num>
  <w:num w:numId="30">
    <w:abstractNumId w:val="18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D21E1"/>
    <w:rsid w:val="000E3399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926F7"/>
    <w:rsid w:val="004B05B5"/>
    <w:rsid w:val="004C6530"/>
    <w:rsid w:val="004C68AE"/>
    <w:rsid w:val="004F2635"/>
    <w:rsid w:val="0051211B"/>
    <w:rsid w:val="00512F53"/>
    <w:rsid w:val="00521A80"/>
    <w:rsid w:val="00527EE9"/>
    <w:rsid w:val="00537C06"/>
    <w:rsid w:val="005819C9"/>
    <w:rsid w:val="00582053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598F"/>
    <w:rsid w:val="006F2D68"/>
    <w:rsid w:val="00723F7C"/>
    <w:rsid w:val="0074448A"/>
    <w:rsid w:val="0076697A"/>
    <w:rsid w:val="00771E27"/>
    <w:rsid w:val="007A5D8C"/>
    <w:rsid w:val="007A76B3"/>
    <w:rsid w:val="007B6581"/>
    <w:rsid w:val="007F002C"/>
    <w:rsid w:val="007F5AD6"/>
    <w:rsid w:val="007F6AB9"/>
    <w:rsid w:val="00802C59"/>
    <w:rsid w:val="0081641E"/>
    <w:rsid w:val="008445AC"/>
    <w:rsid w:val="00844866"/>
    <w:rsid w:val="008B705F"/>
    <w:rsid w:val="008C7576"/>
    <w:rsid w:val="009002CC"/>
    <w:rsid w:val="0095061D"/>
    <w:rsid w:val="00961406"/>
    <w:rsid w:val="00965851"/>
    <w:rsid w:val="00990B5B"/>
    <w:rsid w:val="009F1634"/>
    <w:rsid w:val="00A16C6E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56F13"/>
    <w:rsid w:val="00B60BBF"/>
    <w:rsid w:val="00B905D6"/>
    <w:rsid w:val="00B95D32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1226</Words>
  <Characters>6994</Characters>
  <Application>Microsoft Macintosh Word</Application>
  <DocSecurity>0</DocSecurity>
  <Lines>58</Lines>
  <Paragraphs>16</Paragraphs>
  <ScaleCrop>false</ScaleCrop>
  <Company>Shelby County Schools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2016-08-19T01:32:00Z</dcterms:created>
  <dcterms:modified xsi:type="dcterms:W3CDTF">2016-08-19T01:32:00Z</dcterms:modified>
</cp:coreProperties>
</file>