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6AA5D58C" w:rsidR="00664BC9" w:rsidRPr="00355AE7" w:rsidRDefault="00DF2E85">
            <w:pPr>
              <w:rPr>
                <w:rFonts w:ascii="Janda Scrapgirl Dots" w:hAnsi="Janda Scrapgirl Dots" w:cs="Times New Roman"/>
              </w:rPr>
            </w:pPr>
            <w:r>
              <w:rPr>
                <w:rFonts w:ascii="Janda Scrapgirl Dots" w:hAnsi="Janda Scrapgirl Dots" w:cs="Times New Roman"/>
              </w:rPr>
              <w:t>8</w:t>
            </w:r>
            <w:r w:rsidRPr="00DF2E85">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070"/>
        <w:gridCol w:w="2520"/>
        <w:gridCol w:w="2070"/>
        <w:gridCol w:w="2160"/>
        <w:gridCol w:w="2267"/>
      </w:tblGrid>
      <w:tr w:rsidR="00FA6E6C" w:rsidRPr="004000B9" w14:paraId="746D7F1C" w14:textId="77777777" w:rsidTr="00532617">
        <w:trPr>
          <w:trHeight w:val="542"/>
        </w:trPr>
        <w:tc>
          <w:tcPr>
            <w:tcW w:w="2358" w:type="dxa"/>
          </w:tcPr>
          <w:p w14:paraId="2D24967B" w14:textId="77777777" w:rsidR="00664BC9" w:rsidRPr="004000B9" w:rsidRDefault="00664BC9">
            <w:pPr>
              <w:rPr>
                <w:rFonts w:ascii="Pleasewritemeasong" w:hAnsi="Pleasewritemeasong" w:cs="Because I am Happy Regular"/>
                <w:sz w:val="22"/>
                <w:szCs w:val="22"/>
              </w:rPr>
            </w:pPr>
          </w:p>
        </w:tc>
        <w:tc>
          <w:tcPr>
            <w:tcW w:w="2070" w:type="dxa"/>
          </w:tcPr>
          <w:p w14:paraId="76FE42A8" w14:textId="77777777" w:rsidR="00DF2E85" w:rsidRPr="004000B9" w:rsidRDefault="006D226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Date:</w:t>
            </w:r>
          </w:p>
          <w:p w14:paraId="75B4B63B" w14:textId="06346C95" w:rsidR="006D2265" w:rsidRPr="004000B9" w:rsidRDefault="00DF2E8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Mon., Sept. 7</w:t>
            </w:r>
            <w:r w:rsidR="006D2265" w:rsidRPr="004000B9">
              <w:rPr>
                <w:rFonts w:ascii="Pleasewritemeasong" w:hAnsi="Pleasewritemeasong" w:cs="Because I am Happy Regular"/>
                <w:b/>
                <w:sz w:val="22"/>
                <w:szCs w:val="22"/>
              </w:rPr>
              <w:t xml:space="preserve"> </w:t>
            </w:r>
          </w:p>
        </w:tc>
        <w:tc>
          <w:tcPr>
            <w:tcW w:w="2520" w:type="dxa"/>
          </w:tcPr>
          <w:p w14:paraId="2436330C" w14:textId="77777777" w:rsidR="006D2265" w:rsidRPr="004000B9" w:rsidRDefault="006D226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Date:</w:t>
            </w:r>
          </w:p>
          <w:p w14:paraId="5002B72B" w14:textId="13ED68D2" w:rsidR="00DF2E85" w:rsidRPr="004000B9" w:rsidRDefault="00DF2E8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Tues., Sept. 8</w:t>
            </w:r>
          </w:p>
        </w:tc>
        <w:tc>
          <w:tcPr>
            <w:tcW w:w="2070" w:type="dxa"/>
          </w:tcPr>
          <w:p w14:paraId="15DAF0B2" w14:textId="77777777" w:rsidR="006D2265" w:rsidRPr="004000B9" w:rsidRDefault="006D226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Date:</w:t>
            </w:r>
          </w:p>
          <w:p w14:paraId="29B91777" w14:textId="0B509D2E" w:rsidR="00DF2E85" w:rsidRPr="004000B9" w:rsidRDefault="00DF2E8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Wed. Sept. 9</w:t>
            </w:r>
          </w:p>
        </w:tc>
        <w:tc>
          <w:tcPr>
            <w:tcW w:w="2160" w:type="dxa"/>
          </w:tcPr>
          <w:p w14:paraId="2EAAB040" w14:textId="77777777" w:rsidR="006D2265" w:rsidRPr="004000B9" w:rsidRDefault="006D226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Date:</w:t>
            </w:r>
          </w:p>
          <w:p w14:paraId="110AADEB" w14:textId="6538461D" w:rsidR="00DF2E85" w:rsidRPr="004000B9" w:rsidRDefault="00DF2E8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Thurs., Sept. 10</w:t>
            </w:r>
          </w:p>
        </w:tc>
        <w:tc>
          <w:tcPr>
            <w:tcW w:w="2267" w:type="dxa"/>
          </w:tcPr>
          <w:p w14:paraId="3AE6AF96" w14:textId="77777777" w:rsidR="006D2265" w:rsidRPr="004000B9" w:rsidRDefault="006D226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Date:</w:t>
            </w:r>
          </w:p>
          <w:p w14:paraId="6E3B4FB3" w14:textId="3EEADA4B" w:rsidR="00DF2E85" w:rsidRPr="004000B9" w:rsidRDefault="00DF2E85">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Fri., Sept. 11</w:t>
            </w:r>
          </w:p>
        </w:tc>
      </w:tr>
      <w:tr w:rsidR="00FA6E6C" w:rsidRPr="004000B9" w14:paraId="5D90FF93" w14:textId="77777777" w:rsidTr="00532617">
        <w:trPr>
          <w:trHeight w:val="503"/>
        </w:trPr>
        <w:tc>
          <w:tcPr>
            <w:tcW w:w="2358" w:type="dxa"/>
          </w:tcPr>
          <w:p w14:paraId="27B24365" w14:textId="77777777" w:rsidR="00664BC9" w:rsidRPr="004000B9" w:rsidRDefault="00664BC9">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Standard</w:t>
            </w:r>
          </w:p>
          <w:p w14:paraId="7CD034A8" w14:textId="6250D486" w:rsidR="007B6581" w:rsidRPr="004000B9" w:rsidRDefault="007B6581">
            <w:pPr>
              <w:rPr>
                <w:rFonts w:ascii="Pleasewritemeasong" w:hAnsi="Pleasewritemeasong" w:cs="Because I am Happy Regular"/>
                <w:sz w:val="22"/>
                <w:szCs w:val="22"/>
              </w:rPr>
            </w:pPr>
          </w:p>
        </w:tc>
        <w:tc>
          <w:tcPr>
            <w:tcW w:w="2070" w:type="dxa"/>
          </w:tcPr>
          <w:p w14:paraId="3F0F80C3" w14:textId="77777777" w:rsidR="004000B9" w:rsidRDefault="004000B9" w:rsidP="00DF2E85">
            <w:pPr>
              <w:jc w:val="center"/>
              <w:rPr>
                <w:rFonts w:ascii="Keep on Truckin" w:hAnsi="Keep on Truckin" w:cs="Because I am Happy Regular"/>
                <w:color w:val="FF6600"/>
                <w:sz w:val="22"/>
                <w:szCs w:val="22"/>
              </w:rPr>
            </w:pPr>
          </w:p>
          <w:p w14:paraId="0CFBFC0A" w14:textId="231C78B1" w:rsidR="00DF2E85" w:rsidRPr="004000B9" w:rsidRDefault="00DF2E85" w:rsidP="00DF2E85">
            <w:pPr>
              <w:jc w:val="center"/>
              <w:rPr>
                <w:rFonts w:ascii="Keep on Truckin" w:hAnsi="Keep on Truckin" w:cs="Because I am Happy Regular"/>
                <w:color w:val="FF6600"/>
                <w:sz w:val="22"/>
                <w:szCs w:val="22"/>
              </w:rPr>
            </w:pPr>
            <w:r w:rsidRPr="004000B9">
              <w:rPr>
                <w:rFonts w:ascii="Keep on Truckin" w:hAnsi="Keep on Truckin" w:cs="Because I am Happy Regular"/>
                <w:color w:val="FF6600"/>
                <w:sz w:val="22"/>
                <w:szCs w:val="22"/>
              </w:rPr>
              <w:t>No School</w:t>
            </w:r>
          </w:p>
          <w:p w14:paraId="5A810F5C" w14:textId="3A00D0CB" w:rsidR="00664BC9" w:rsidRPr="004000B9" w:rsidRDefault="00DF2E85" w:rsidP="00DF2E85">
            <w:pPr>
              <w:jc w:val="center"/>
              <w:rPr>
                <w:rFonts w:ascii="Pleasewritemeasong" w:hAnsi="Pleasewritemeasong" w:cs="Because I am Happy Regular"/>
                <w:color w:val="0000FF"/>
                <w:sz w:val="22"/>
                <w:szCs w:val="22"/>
              </w:rPr>
            </w:pPr>
            <w:r w:rsidRPr="004000B9">
              <w:rPr>
                <w:rFonts w:ascii="Keep on Truckin" w:hAnsi="Keep on Truckin" w:cs="Because I am Happy Regular"/>
                <w:color w:val="FF6600"/>
                <w:sz w:val="22"/>
                <w:szCs w:val="22"/>
              </w:rPr>
              <w:t>Labor Day</w:t>
            </w:r>
          </w:p>
        </w:tc>
        <w:tc>
          <w:tcPr>
            <w:tcW w:w="2520" w:type="dxa"/>
          </w:tcPr>
          <w:p w14:paraId="3686EF7A" w14:textId="77777777" w:rsidR="00DF2E85" w:rsidRPr="004000B9" w:rsidRDefault="00DF2E85" w:rsidP="00DF2E85">
            <w:pPr>
              <w:spacing w:before="100" w:beforeAutospacing="1" w:after="100" w:afterAutospacing="1"/>
              <w:rPr>
                <w:rFonts w:ascii="Times" w:hAnsi="Times" w:cs="Times New Roman"/>
                <w:color w:val="0000FF"/>
                <w:sz w:val="22"/>
                <w:szCs w:val="22"/>
              </w:rPr>
            </w:pPr>
            <w:r w:rsidRPr="004000B9">
              <w:rPr>
                <w:rFonts w:ascii="Arial Narrow" w:hAnsi="Arial Narrow" w:cs="Times New Roman"/>
                <w:b/>
                <w:bCs/>
                <w:color w:val="0000FF"/>
                <w:sz w:val="22"/>
                <w:szCs w:val="22"/>
              </w:rPr>
              <w:t xml:space="preserve">8.12 </w:t>
            </w:r>
            <w:r w:rsidRPr="004000B9">
              <w:rPr>
                <w:rFonts w:ascii="Arial Narrow" w:hAnsi="Arial Narrow" w:cs="Times New Roman"/>
                <w:color w:val="0000FF"/>
                <w:sz w:val="22"/>
                <w:szCs w:val="22"/>
              </w:rPr>
              <w:t xml:space="preserve">Compare and contrast the day to day colonial life for men, women and children in different regions and of different ethnicities, including the systems of indentured servitude, as well as their connection to the land. </w:t>
            </w:r>
          </w:p>
          <w:p w14:paraId="24371FDB" w14:textId="719DEB1E" w:rsidR="00664BC9" w:rsidRPr="004000B9" w:rsidRDefault="00DF2E85" w:rsidP="00DF2E85">
            <w:pPr>
              <w:rPr>
                <w:rFonts w:ascii="Pleasewritemeasong" w:hAnsi="Pleasewritemeasong" w:cs="Because I am Happy Regular"/>
                <w:color w:val="0000FF"/>
                <w:sz w:val="22"/>
                <w:szCs w:val="22"/>
              </w:rPr>
            </w:pPr>
            <w:r w:rsidRPr="004000B9">
              <w:rPr>
                <w:rFonts w:ascii="Arial Narrow" w:hAnsi="Arial Narrow"/>
                <w:b/>
                <w:bCs/>
                <w:color w:val="0000FF"/>
                <w:sz w:val="22"/>
                <w:szCs w:val="22"/>
              </w:rPr>
              <w:t xml:space="preserve">8.13 </w:t>
            </w:r>
            <w:r w:rsidRPr="004000B9">
              <w:rPr>
                <w:rFonts w:ascii="Arial Narrow" w:hAnsi="Arial Narrow"/>
                <w:color w:val="0000FF"/>
                <w:sz w:val="22"/>
                <w:szCs w:val="22"/>
              </w:rPr>
              <w:t xml:space="preserve">Analyze the ideas that significantly impacted the development of colonial </w:t>
            </w:r>
            <w:proofErr w:type="gramStart"/>
            <w:r w:rsidRPr="004000B9">
              <w:rPr>
                <w:rFonts w:ascii="Arial Narrow" w:hAnsi="Arial Narrow"/>
                <w:color w:val="0000FF"/>
                <w:sz w:val="22"/>
                <w:szCs w:val="22"/>
              </w:rPr>
              <w:t>self government</w:t>
            </w:r>
            <w:proofErr w:type="gramEnd"/>
            <w:r w:rsidRPr="004000B9">
              <w:rPr>
                <w:rFonts w:ascii="Arial Narrow" w:hAnsi="Arial Narrow"/>
                <w:color w:val="0000FF"/>
                <w:sz w:val="22"/>
                <w:szCs w:val="22"/>
              </w:rPr>
              <w:t xml:space="preserve"> by citing textual evidence and examining multiple perspectives.</w:t>
            </w:r>
          </w:p>
        </w:tc>
        <w:tc>
          <w:tcPr>
            <w:tcW w:w="2070" w:type="dxa"/>
          </w:tcPr>
          <w:p w14:paraId="5251C8E5" w14:textId="77777777" w:rsidR="00DF2E85" w:rsidRPr="004000B9" w:rsidRDefault="00DF2E85" w:rsidP="00DF2E85">
            <w:pPr>
              <w:spacing w:before="100" w:beforeAutospacing="1" w:after="100" w:afterAutospacing="1"/>
              <w:rPr>
                <w:rFonts w:ascii="Times" w:hAnsi="Times" w:cs="Times New Roman"/>
                <w:color w:val="0000FF"/>
                <w:sz w:val="22"/>
                <w:szCs w:val="22"/>
              </w:rPr>
            </w:pPr>
            <w:r w:rsidRPr="004000B9">
              <w:rPr>
                <w:rFonts w:ascii="Arial Narrow" w:hAnsi="Arial Narrow" w:cs="Times New Roman"/>
                <w:b/>
                <w:bCs/>
                <w:color w:val="0000FF"/>
                <w:sz w:val="22"/>
                <w:szCs w:val="22"/>
              </w:rPr>
              <w:t xml:space="preserve">8.12 </w:t>
            </w:r>
            <w:r w:rsidRPr="004000B9">
              <w:rPr>
                <w:rFonts w:ascii="Arial Narrow" w:hAnsi="Arial Narrow" w:cs="Times New Roman"/>
                <w:color w:val="0000FF"/>
                <w:sz w:val="22"/>
                <w:szCs w:val="22"/>
              </w:rPr>
              <w:t xml:space="preserve">Compare and contrast the day to day colonial life for men, women and children in different regions and of different ethnicities, including the systems of indentured servitude, as well as their connection to the land. </w:t>
            </w:r>
          </w:p>
          <w:p w14:paraId="71CDC975" w14:textId="2694E1B8" w:rsidR="00664BC9" w:rsidRPr="004000B9" w:rsidRDefault="00DF2E85" w:rsidP="00DF2E85">
            <w:pPr>
              <w:rPr>
                <w:rFonts w:ascii="Pleasewritemeasong" w:hAnsi="Pleasewritemeasong" w:cs="Because I am Happy Regular"/>
                <w:color w:val="0000FF"/>
                <w:sz w:val="22"/>
                <w:szCs w:val="22"/>
              </w:rPr>
            </w:pPr>
            <w:r w:rsidRPr="004000B9">
              <w:rPr>
                <w:rFonts w:ascii="Arial Narrow" w:hAnsi="Arial Narrow"/>
                <w:b/>
                <w:bCs/>
                <w:color w:val="0000FF"/>
                <w:sz w:val="22"/>
                <w:szCs w:val="22"/>
              </w:rPr>
              <w:t xml:space="preserve">8.13 </w:t>
            </w:r>
            <w:r w:rsidRPr="004000B9">
              <w:rPr>
                <w:rFonts w:ascii="Arial Narrow" w:hAnsi="Arial Narrow"/>
                <w:color w:val="0000FF"/>
                <w:sz w:val="22"/>
                <w:szCs w:val="22"/>
              </w:rPr>
              <w:t xml:space="preserve">Analyze the ideas that significantly impacted the development of colonial </w:t>
            </w:r>
            <w:proofErr w:type="gramStart"/>
            <w:r w:rsidRPr="004000B9">
              <w:rPr>
                <w:rFonts w:ascii="Arial Narrow" w:hAnsi="Arial Narrow"/>
                <w:color w:val="0000FF"/>
                <w:sz w:val="22"/>
                <w:szCs w:val="22"/>
              </w:rPr>
              <w:t>self government</w:t>
            </w:r>
            <w:proofErr w:type="gramEnd"/>
            <w:r w:rsidRPr="004000B9">
              <w:rPr>
                <w:rFonts w:ascii="Arial Narrow" w:hAnsi="Arial Narrow"/>
                <w:color w:val="0000FF"/>
                <w:sz w:val="22"/>
                <w:szCs w:val="22"/>
              </w:rPr>
              <w:t xml:space="preserve"> by citing textual evidence and examining multiple perspectives.</w:t>
            </w:r>
          </w:p>
        </w:tc>
        <w:tc>
          <w:tcPr>
            <w:tcW w:w="2160" w:type="dxa"/>
          </w:tcPr>
          <w:p w14:paraId="38A4123B" w14:textId="77777777" w:rsidR="00DF2E85" w:rsidRPr="004000B9" w:rsidRDefault="00DF2E85" w:rsidP="00DF2E85">
            <w:pPr>
              <w:spacing w:before="100" w:beforeAutospacing="1" w:after="100" w:afterAutospacing="1"/>
              <w:rPr>
                <w:rFonts w:ascii="Times" w:hAnsi="Times" w:cs="Times New Roman"/>
                <w:color w:val="0000FF"/>
                <w:sz w:val="22"/>
                <w:szCs w:val="22"/>
              </w:rPr>
            </w:pPr>
            <w:r w:rsidRPr="004000B9">
              <w:rPr>
                <w:rFonts w:ascii="Arial Narrow" w:hAnsi="Arial Narrow" w:cs="Times New Roman"/>
                <w:b/>
                <w:bCs/>
                <w:color w:val="0000FF"/>
                <w:sz w:val="22"/>
                <w:szCs w:val="22"/>
              </w:rPr>
              <w:t xml:space="preserve">8.12 </w:t>
            </w:r>
            <w:r w:rsidRPr="004000B9">
              <w:rPr>
                <w:rFonts w:ascii="Arial Narrow" w:hAnsi="Arial Narrow" w:cs="Times New Roman"/>
                <w:color w:val="0000FF"/>
                <w:sz w:val="22"/>
                <w:szCs w:val="22"/>
              </w:rPr>
              <w:t xml:space="preserve">Compare and contrast the day to day colonial life for men, women and children in different regions and of different ethnicities, including the systems of indentured servitude, as well as their connection to the land. </w:t>
            </w:r>
          </w:p>
          <w:p w14:paraId="7EB6707B" w14:textId="095C38BB" w:rsidR="00664BC9" w:rsidRPr="004000B9" w:rsidRDefault="00DF2E85" w:rsidP="00DF2E85">
            <w:pPr>
              <w:rPr>
                <w:rFonts w:ascii="Pleasewritemeasong" w:hAnsi="Pleasewritemeasong" w:cs="Because I am Happy Regular"/>
                <w:b/>
                <w:color w:val="0000FF"/>
                <w:sz w:val="22"/>
                <w:szCs w:val="22"/>
              </w:rPr>
            </w:pPr>
            <w:r w:rsidRPr="004000B9">
              <w:rPr>
                <w:rFonts w:ascii="Arial Narrow" w:hAnsi="Arial Narrow"/>
                <w:b/>
                <w:bCs/>
                <w:color w:val="0000FF"/>
                <w:sz w:val="22"/>
                <w:szCs w:val="22"/>
              </w:rPr>
              <w:t xml:space="preserve">8.13 </w:t>
            </w:r>
            <w:r w:rsidRPr="004000B9">
              <w:rPr>
                <w:rFonts w:ascii="Arial Narrow" w:hAnsi="Arial Narrow"/>
                <w:color w:val="0000FF"/>
                <w:sz w:val="22"/>
                <w:szCs w:val="22"/>
              </w:rPr>
              <w:t xml:space="preserve">Analyze the ideas that significantly impacted the development of colonial </w:t>
            </w:r>
            <w:proofErr w:type="gramStart"/>
            <w:r w:rsidRPr="004000B9">
              <w:rPr>
                <w:rFonts w:ascii="Arial Narrow" w:hAnsi="Arial Narrow"/>
                <w:color w:val="0000FF"/>
                <w:sz w:val="22"/>
                <w:szCs w:val="22"/>
              </w:rPr>
              <w:t>self government</w:t>
            </w:r>
            <w:proofErr w:type="gramEnd"/>
            <w:r w:rsidRPr="004000B9">
              <w:rPr>
                <w:rFonts w:ascii="Arial Narrow" w:hAnsi="Arial Narrow"/>
                <w:color w:val="0000FF"/>
                <w:sz w:val="22"/>
                <w:szCs w:val="22"/>
              </w:rPr>
              <w:t xml:space="preserve"> by citing textual evidence and examining multiple perspectives.</w:t>
            </w:r>
          </w:p>
        </w:tc>
        <w:tc>
          <w:tcPr>
            <w:tcW w:w="2267" w:type="dxa"/>
          </w:tcPr>
          <w:p w14:paraId="3EDE0145" w14:textId="77777777" w:rsidR="00DF2E85" w:rsidRPr="004000B9" w:rsidRDefault="00DF2E85" w:rsidP="00DF2E85">
            <w:pPr>
              <w:pStyle w:val="NormalWeb"/>
              <w:rPr>
                <w:color w:val="0000FF"/>
                <w:sz w:val="22"/>
                <w:szCs w:val="22"/>
              </w:rPr>
            </w:pPr>
            <w:r w:rsidRPr="004000B9">
              <w:rPr>
                <w:rFonts w:ascii="Arial Narrow" w:hAnsi="Arial Narrow"/>
                <w:b/>
                <w:bCs/>
                <w:color w:val="0000FF"/>
                <w:sz w:val="22"/>
                <w:szCs w:val="22"/>
              </w:rPr>
              <w:t xml:space="preserve">8.10 </w:t>
            </w:r>
            <w:r w:rsidRPr="004000B9">
              <w:rPr>
                <w:rFonts w:ascii="Arial Narrow" w:hAnsi="Arial Narrow"/>
                <w:color w:val="0000FF"/>
                <w:sz w:val="22"/>
                <w:szCs w:val="22"/>
              </w:rPr>
              <w:t>Locate and identify the first 13 colonies describing how their location and geographic features influenced their development.</w:t>
            </w:r>
          </w:p>
          <w:p w14:paraId="65E37CF8" w14:textId="77777777" w:rsidR="00DF2E85" w:rsidRPr="004000B9" w:rsidRDefault="00DF2E85" w:rsidP="00DF2E85">
            <w:pPr>
              <w:spacing w:before="100" w:beforeAutospacing="1" w:after="100" w:afterAutospacing="1"/>
              <w:rPr>
                <w:rFonts w:ascii="Times" w:hAnsi="Times" w:cs="Times New Roman"/>
                <w:color w:val="0000FF"/>
                <w:sz w:val="22"/>
                <w:szCs w:val="22"/>
              </w:rPr>
            </w:pPr>
            <w:r w:rsidRPr="004000B9">
              <w:rPr>
                <w:rFonts w:ascii="Arial Narrow" w:hAnsi="Arial Narrow" w:cs="Times New Roman"/>
                <w:b/>
                <w:bCs/>
                <w:color w:val="0000FF"/>
                <w:sz w:val="22"/>
                <w:szCs w:val="22"/>
              </w:rPr>
              <w:t xml:space="preserve">8.12 </w:t>
            </w:r>
            <w:r w:rsidRPr="004000B9">
              <w:rPr>
                <w:rFonts w:ascii="Arial Narrow" w:hAnsi="Arial Narrow" w:cs="Times New Roman"/>
                <w:color w:val="0000FF"/>
                <w:sz w:val="22"/>
                <w:szCs w:val="22"/>
              </w:rPr>
              <w:t xml:space="preserve">Compare and contrast the day to day colonial life for men, women and children in different regions and of different ethnicities, including the systems of indentured servitude, as well as their connection to the land. </w:t>
            </w:r>
          </w:p>
          <w:p w14:paraId="633E2C2E" w14:textId="77777777" w:rsidR="00DF2E85" w:rsidRPr="004000B9" w:rsidRDefault="00DF2E85" w:rsidP="00DF2E85">
            <w:pPr>
              <w:pStyle w:val="NormalWeb"/>
              <w:rPr>
                <w:color w:val="0000FF"/>
                <w:sz w:val="22"/>
                <w:szCs w:val="22"/>
              </w:rPr>
            </w:pPr>
            <w:r w:rsidRPr="004000B9">
              <w:rPr>
                <w:rFonts w:ascii="Arial Narrow" w:hAnsi="Arial Narrow"/>
                <w:b/>
                <w:bCs/>
                <w:color w:val="0000FF"/>
                <w:sz w:val="22"/>
                <w:szCs w:val="22"/>
              </w:rPr>
              <w:t xml:space="preserve">8.13 </w:t>
            </w:r>
            <w:r w:rsidRPr="004000B9">
              <w:rPr>
                <w:rFonts w:ascii="Arial Narrow" w:hAnsi="Arial Narrow"/>
                <w:color w:val="0000FF"/>
                <w:sz w:val="22"/>
                <w:szCs w:val="22"/>
              </w:rPr>
              <w:t xml:space="preserve">Analyze the ideas that significantly impacted the development of colonial </w:t>
            </w:r>
            <w:proofErr w:type="gramStart"/>
            <w:r w:rsidRPr="004000B9">
              <w:rPr>
                <w:rFonts w:ascii="Arial Narrow" w:hAnsi="Arial Narrow"/>
                <w:color w:val="0000FF"/>
                <w:sz w:val="22"/>
                <w:szCs w:val="22"/>
              </w:rPr>
              <w:t>self government</w:t>
            </w:r>
            <w:proofErr w:type="gramEnd"/>
            <w:r w:rsidRPr="004000B9">
              <w:rPr>
                <w:rFonts w:ascii="Arial Narrow" w:hAnsi="Arial Narrow"/>
                <w:color w:val="0000FF"/>
                <w:sz w:val="22"/>
                <w:szCs w:val="22"/>
              </w:rPr>
              <w:t xml:space="preserve"> by citing textual evidence and examining multiple perspectives.</w:t>
            </w:r>
          </w:p>
          <w:p w14:paraId="38061CF0" w14:textId="6331C4BD" w:rsidR="00DF2E85" w:rsidRPr="004000B9" w:rsidRDefault="00DF2E85" w:rsidP="00DF2E85">
            <w:pPr>
              <w:rPr>
                <w:rFonts w:ascii="Pleasewritemeasong" w:hAnsi="Pleasewritemeasong" w:cs="Because I am Happy Regular"/>
                <w:color w:val="0000FF"/>
                <w:sz w:val="22"/>
                <w:szCs w:val="22"/>
              </w:rPr>
            </w:pPr>
            <w:r w:rsidRPr="004000B9">
              <w:rPr>
                <w:rFonts w:ascii="Arial Narrow" w:hAnsi="Arial Narrow" w:cs="Times New Roman"/>
                <w:b/>
                <w:bCs/>
                <w:color w:val="0000FF"/>
                <w:sz w:val="22"/>
                <w:szCs w:val="22"/>
              </w:rPr>
              <w:t xml:space="preserve">8.14 </w:t>
            </w:r>
            <w:r w:rsidRPr="004000B9">
              <w:rPr>
                <w:rFonts w:ascii="Arial Narrow" w:hAnsi="Arial Narrow" w:cs="Times New Roman"/>
                <w:color w:val="0000FF"/>
                <w:sz w:val="22"/>
                <w:szCs w:val="22"/>
              </w:rPr>
              <w:t xml:space="preserve">Identify the origins and development of slavery in the colonies, overt and passive resistance to enslavement and the </w:t>
            </w:r>
            <w:r w:rsidRPr="004000B9">
              <w:rPr>
                <w:rFonts w:ascii="Arial Narrow" w:hAnsi="Arial Narrow" w:cs="Times New Roman"/>
                <w:color w:val="0000FF"/>
                <w:sz w:val="22"/>
                <w:szCs w:val="22"/>
              </w:rPr>
              <w:lastRenderedPageBreak/>
              <w:t>Middle Passage</w:t>
            </w:r>
          </w:p>
        </w:tc>
      </w:tr>
      <w:tr w:rsidR="00FA6E6C" w:rsidRPr="004000B9" w14:paraId="287D531B" w14:textId="77777777" w:rsidTr="00532617">
        <w:trPr>
          <w:trHeight w:val="542"/>
        </w:trPr>
        <w:tc>
          <w:tcPr>
            <w:tcW w:w="2358" w:type="dxa"/>
          </w:tcPr>
          <w:p w14:paraId="1EA982D2" w14:textId="77777777" w:rsidR="00664BC9" w:rsidRPr="004000B9" w:rsidRDefault="00664BC9">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lastRenderedPageBreak/>
              <w:t>Objective</w:t>
            </w:r>
          </w:p>
          <w:p w14:paraId="680C72A6" w14:textId="5E11B11B" w:rsidR="007B6581" w:rsidRPr="004000B9" w:rsidRDefault="00355AE7">
            <w:pPr>
              <w:rPr>
                <w:rFonts w:ascii="Pleasewritemeasong" w:hAnsi="Pleasewritemeasong" w:cs="Because I am Happy Regular"/>
                <w:i/>
                <w:sz w:val="22"/>
                <w:szCs w:val="22"/>
              </w:rPr>
            </w:pPr>
            <w:r w:rsidRPr="004000B9">
              <w:rPr>
                <w:rFonts w:ascii="Pleasewritemeasong" w:hAnsi="Pleasewritemeasong" w:cs="Because I am Happy Regular"/>
                <w:i/>
                <w:sz w:val="22"/>
                <w:szCs w:val="22"/>
              </w:rPr>
              <w:t xml:space="preserve">I </w:t>
            </w:r>
            <w:proofErr w:type="gramStart"/>
            <w:r w:rsidRPr="004000B9">
              <w:rPr>
                <w:rFonts w:ascii="Pleasewritemeasong" w:hAnsi="Pleasewritemeasong" w:cs="Because I am Happy Regular"/>
                <w:i/>
                <w:sz w:val="22"/>
                <w:szCs w:val="22"/>
              </w:rPr>
              <w:t>can</w:t>
            </w:r>
            <w:r w:rsidRPr="004000B9">
              <w:rPr>
                <w:rFonts w:ascii="Times New Roman" w:hAnsi="Times New Roman" w:cs="Times New Roman"/>
                <w:i/>
                <w:sz w:val="22"/>
                <w:szCs w:val="22"/>
              </w:rPr>
              <w:t>…</w:t>
            </w:r>
            <w:r w:rsidRPr="004000B9">
              <w:rPr>
                <w:rFonts w:ascii="Pleasewritemeasong" w:hAnsi="Pleasewritemeasong" w:cs="Because I am Happy Regular"/>
                <w:i/>
                <w:sz w:val="22"/>
                <w:szCs w:val="22"/>
              </w:rPr>
              <w:t>..</w:t>
            </w:r>
            <w:proofErr w:type="gramEnd"/>
          </w:p>
        </w:tc>
        <w:tc>
          <w:tcPr>
            <w:tcW w:w="2070" w:type="dxa"/>
          </w:tcPr>
          <w:p w14:paraId="0A3FDB4D" w14:textId="77777777" w:rsidR="00532617" w:rsidRPr="004000B9" w:rsidRDefault="00532617" w:rsidP="00DF2E85">
            <w:pPr>
              <w:jc w:val="center"/>
              <w:rPr>
                <w:rFonts w:ascii="Keep on Truckin" w:hAnsi="Keep on Truckin" w:cs="Because I am Happy Regular"/>
                <w:color w:val="FF6600"/>
                <w:sz w:val="22"/>
                <w:szCs w:val="22"/>
              </w:rPr>
            </w:pPr>
          </w:p>
          <w:p w14:paraId="5BB31FEC" w14:textId="164EF6A5" w:rsidR="00DF2E85" w:rsidRPr="004000B9" w:rsidRDefault="00DF2E85" w:rsidP="00DF2E85">
            <w:pPr>
              <w:jc w:val="center"/>
              <w:rPr>
                <w:rFonts w:ascii="Keep on Truckin" w:hAnsi="Keep on Truckin" w:cs="Because I am Happy Regular"/>
                <w:color w:val="FF6600"/>
                <w:sz w:val="22"/>
                <w:szCs w:val="22"/>
              </w:rPr>
            </w:pPr>
            <w:r w:rsidRPr="004000B9">
              <w:rPr>
                <w:rFonts w:ascii="Keep on Truckin" w:hAnsi="Keep on Truckin" w:cs="Because I am Happy Regular"/>
                <w:color w:val="FF6600"/>
                <w:sz w:val="22"/>
                <w:szCs w:val="22"/>
              </w:rPr>
              <w:t>No School</w:t>
            </w:r>
          </w:p>
          <w:p w14:paraId="40974BA2" w14:textId="01DC7662" w:rsidR="00664BC9" w:rsidRPr="004000B9" w:rsidRDefault="00DF2E85" w:rsidP="00DF2E85">
            <w:pPr>
              <w:jc w:val="center"/>
              <w:rPr>
                <w:rFonts w:ascii="Pleasewritemeasong" w:hAnsi="Pleasewritemeasong" w:cs="Because I am Happy Regular"/>
                <w:color w:val="FF0080"/>
                <w:sz w:val="22"/>
                <w:szCs w:val="22"/>
              </w:rPr>
            </w:pPr>
            <w:r w:rsidRPr="004000B9">
              <w:rPr>
                <w:rFonts w:ascii="Keep on Truckin" w:hAnsi="Keep on Truckin" w:cs="Because I am Happy Regular"/>
                <w:color w:val="FF6600"/>
                <w:sz w:val="22"/>
                <w:szCs w:val="22"/>
              </w:rPr>
              <w:t>Labor Day</w:t>
            </w:r>
          </w:p>
        </w:tc>
        <w:tc>
          <w:tcPr>
            <w:tcW w:w="2520" w:type="dxa"/>
          </w:tcPr>
          <w:p w14:paraId="738EC0FE" w14:textId="77777777" w:rsidR="00DF2E85" w:rsidRPr="004000B9" w:rsidRDefault="00DF2E85" w:rsidP="00DF2E85">
            <w:pPr>
              <w:pStyle w:val="NormalWeb"/>
              <w:rPr>
                <w:rFonts w:ascii="Arial Narrow" w:hAnsi="Arial Narrow"/>
                <w:color w:val="FF0080"/>
                <w:sz w:val="22"/>
                <w:szCs w:val="22"/>
              </w:rPr>
            </w:pPr>
            <w:r w:rsidRPr="004000B9">
              <w:rPr>
                <w:rFonts w:ascii="Arial Narrow" w:hAnsi="Arial Narrow"/>
                <w:color w:val="FF0080"/>
                <w:sz w:val="22"/>
                <w:szCs w:val="22"/>
              </w:rPr>
              <w:t>I can</w:t>
            </w:r>
          </w:p>
          <w:p w14:paraId="073D4CF6" w14:textId="468EC0D1" w:rsidR="00664BC9" w:rsidRPr="004000B9" w:rsidRDefault="00DF2E85" w:rsidP="00DF2E85">
            <w:pPr>
              <w:rPr>
                <w:rFonts w:ascii="Pleasewritemeasong" w:hAnsi="Pleasewritemeasong" w:cs="Because I am Happy Regular"/>
                <w:color w:val="FF0080"/>
                <w:sz w:val="22"/>
                <w:szCs w:val="22"/>
              </w:rPr>
            </w:pPr>
            <w:proofErr w:type="gramStart"/>
            <w:r w:rsidRPr="004000B9">
              <w:rPr>
                <w:rFonts w:ascii="Arial Narrow" w:hAnsi="Arial Narrow" w:cs="Times New Roman"/>
                <w:color w:val="FF0080"/>
                <w:sz w:val="22"/>
                <w:szCs w:val="22"/>
              </w:rPr>
              <w:t>understand</w:t>
            </w:r>
            <w:proofErr w:type="gramEnd"/>
            <w:r w:rsidRPr="004000B9">
              <w:rPr>
                <w:rFonts w:ascii="Arial Narrow" w:hAnsi="Arial Narrow" w:cs="Times New Roman"/>
                <w:color w:val="FF0080"/>
                <w:sz w:val="22"/>
                <w:szCs w:val="22"/>
              </w:rPr>
              <w:t xml:space="preserve"> the social, political and economic reasons for the movement of people from Europe to the Americas, and they will describe the impact of colonization by Europeans on American Indians and on the development of the land that eventually became the United States of America.</w:t>
            </w:r>
          </w:p>
        </w:tc>
        <w:tc>
          <w:tcPr>
            <w:tcW w:w="2070" w:type="dxa"/>
          </w:tcPr>
          <w:p w14:paraId="6D87E52B" w14:textId="77777777" w:rsidR="00DF2E85" w:rsidRPr="004000B9" w:rsidRDefault="00DF2E85" w:rsidP="00DF2E85">
            <w:pPr>
              <w:pStyle w:val="NormalWeb"/>
              <w:rPr>
                <w:rFonts w:ascii="Arial Narrow" w:hAnsi="Arial Narrow"/>
                <w:color w:val="FF0080"/>
                <w:sz w:val="22"/>
                <w:szCs w:val="22"/>
              </w:rPr>
            </w:pPr>
            <w:r w:rsidRPr="004000B9">
              <w:rPr>
                <w:rFonts w:ascii="Arial Narrow" w:hAnsi="Arial Narrow"/>
                <w:color w:val="FF0080"/>
                <w:sz w:val="22"/>
                <w:szCs w:val="22"/>
              </w:rPr>
              <w:t>I can</w:t>
            </w:r>
          </w:p>
          <w:p w14:paraId="55BE3B4E" w14:textId="116F9B42" w:rsidR="00664BC9" w:rsidRPr="004000B9" w:rsidRDefault="00DF2E85" w:rsidP="00DF2E85">
            <w:pPr>
              <w:rPr>
                <w:rFonts w:ascii="Pleasewritemeasong" w:hAnsi="Pleasewritemeasong" w:cs="Because I am Happy Regular"/>
                <w:color w:val="FF0080"/>
                <w:sz w:val="22"/>
                <w:szCs w:val="22"/>
              </w:rPr>
            </w:pPr>
            <w:proofErr w:type="gramStart"/>
            <w:r w:rsidRPr="004000B9">
              <w:rPr>
                <w:rFonts w:ascii="Arial Narrow" w:hAnsi="Arial Narrow" w:cs="Times New Roman"/>
                <w:color w:val="FF0080"/>
                <w:sz w:val="22"/>
                <w:szCs w:val="22"/>
              </w:rPr>
              <w:t>understand</w:t>
            </w:r>
            <w:proofErr w:type="gramEnd"/>
            <w:r w:rsidRPr="004000B9">
              <w:rPr>
                <w:rFonts w:ascii="Arial Narrow" w:hAnsi="Arial Narrow" w:cs="Times New Roman"/>
                <w:color w:val="FF0080"/>
                <w:sz w:val="22"/>
                <w:szCs w:val="22"/>
              </w:rPr>
              <w:t xml:space="preserve"> the social, political and economic reasons for the movement of people from Europe to the Americas, and they will describe the impact of colonization by Europeans on American Indians and on the development of the land that eventually became the United States of America.</w:t>
            </w:r>
          </w:p>
        </w:tc>
        <w:tc>
          <w:tcPr>
            <w:tcW w:w="2160" w:type="dxa"/>
          </w:tcPr>
          <w:p w14:paraId="01A3F78A" w14:textId="77777777" w:rsidR="00DF2E85" w:rsidRPr="004000B9" w:rsidRDefault="00DF2E85" w:rsidP="00DF2E85">
            <w:pPr>
              <w:pStyle w:val="NormalWeb"/>
              <w:rPr>
                <w:rFonts w:ascii="Arial Narrow" w:hAnsi="Arial Narrow"/>
                <w:color w:val="FF0080"/>
                <w:sz w:val="22"/>
                <w:szCs w:val="22"/>
              </w:rPr>
            </w:pPr>
            <w:r w:rsidRPr="004000B9">
              <w:rPr>
                <w:rFonts w:ascii="Arial Narrow" w:hAnsi="Arial Narrow"/>
                <w:color w:val="FF0080"/>
                <w:sz w:val="22"/>
                <w:szCs w:val="22"/>
              </w:rPr>
              <w:t>I can</w:t>
            </w:r>
          </w:p>
          <w:p w14:paraId="7DF5F32D" w14:textId="0A5C2454" w:rsidR="00664BC9" w:rsidRPr="004000B9" w:rsidRDefault="00DF2E85" w:rsidP="00DF2E85">
            <w:pPr>
              <w:rPr>
                <w:rFonts w:ascii="Pleasewritemeasong" w:hAnsi="Pleasewritemeasong" w:cs="Because I am Happy Regular"/>
                <w:color w:val="FF0080"/>
                <w:sz w:val="22"/>
                <w:szCs w:val="22"/>
              </w:rPr>
            </w:pPr>
            <w:proofErr w:type="gramStart"/>
            <w:r w:rsidRPr="004000B9">
              <w:rPr>
                <w:rFonts w:ascii="Arial Narrow" w:hAnsi="Arial Narrow" w:cs="Times New Roman"/>
                <w:color w:val="FF0080"/>
                <w:sz w:val="22"/>
                <w:szCs w:val="22"/>
              </w:rPr>
              <w:t>understand</w:t>
            </w:r>
            <w:proofErr w:type="gramEnd"/>
            <w:r w:rsidRPr="004000B9">
              <w:rPr>
                <w:rFonts w:ascii="Arial Narrow" w:hAnsi="Arial Narrow" w:cs="Times New Roman"/>
                <w:color w:val="FF0080"/>
                <w:sz w:val="22"/>
                <w:szCs w:val="22"/>
              </w:rPr>
              <w:t xml:space="preserve"> the social, political and economic reasons for the movement of people from Europe to the Americas, and they will describe the impact of colonization by Europeans on American Indians and on the development of the land that eventually became the United States of America.</w:t>
            </w:r>
          </w:p>
        </w:tc>
        <w:tc>
          <w:tcPr>
            <w:tcW w:w="2267" w:type="dxa"/>
          </w:tcPr>
          <w:p w14:paraId="0BEA7107" w14:textId="77777777" w:rsidR="00DF2E85" w:rsidRPr="004000B9" w:rsidRDefault="00DF2E85" w:rsidP="00DF2E85">
            <w:pPr>
              <w:pStyle w:val="NormalWeb"/>
              <w:rPr>
                <w:rFonts w:ascii="Arial Narrow" w:hAnsi="Arial Narrow"/>
                <w:color w:val="FF0080"/>
                <w:sz w:val="22"/>
                <w:szCs w:val="22"/>
              </w:rPr>
            </w:pPr>
            <w:r w:rsidRPr="004000B9">
              <w:rPr>
                <w:rFonts w:ascii="Arial Narrow" w:hAnsi="Arial Narrow"/>
                <w:color w:val="FF0080"/>
                <w:sz w:val="22"/>
                <w:szCs w:val="22"/>
              </w:rPr>
              <w:t>I can</w:t>
            </w:r>
          </w:p>
          <w:p w14:paraId="5F7F0F5D" w14:textId="3BFED599" w:rsidR="00664BC9" w:rsidRPr="004000B9" w:rsidRDefault="00DF2E85" w:rsidP="00DF2E85">
            <w:pPr>
              <w:rPr>
                <w:rFonts w:ascii="Pleasewritemeasong" w:hAnsi="Pleasewritemeasong" w:cs="Because I am Happy Regular"/>
                <w:color w:val="FF0080"/>
                <w:sz w:val="22"/>
                <w:szCs w:val="22"/>
              </w:rPr>
            </w:pPr>
            <w:proofErr w:type="gramStart"/>
            <w:r w:rsidRPr="004000B9">
              <w:rPr>
                <w:rFonts w:ascii="Arial Narrow" w:hAnsi="Arial Narrow" w:cs="Times New Roman"/>
                <w:color w:val="FF0080"/>
                <w:sz w:val="22"/>
                <w:szCs w:val="22"/>
              </w:rPr>
              <w:t>understand</w:t>
            </w:r>
            <w:proofErr w:type="gramEnd"/>
            <w:r w:rsidRPr="004000B9">
              <w:rPr>
                <w:rFonts w:ascii="Arial Narrow" w:hAnsi="Arial Narrow" w:cs="Times New Roman"/>
                <w:color w:val="FF0080"/>
                <w:sz w:val="22"/>
                <w:szCs w:val="22"/>
              </w:rPr>
              <w:t xml:space="preserve"> the social, political and economic reasons for the movement of people from Europe to the Americas, and they will describe the impact of colonization by Europeans on American Indians and on the development of the land that eventually became the United States of America.</w:t>
            </w:r>
          </w:p>
        </w:tc>
      </w:tr>
      <w:tr w:rsidR="00FA6E6C" w:rsidRPr="004000B9" w14:paraId="3EEB02FB" w14:textId="77777777" w:rsidTr="00532617">
        <w:trPr>
          <w:trHeight w:val="1084"/>
        </w:trPr>
        <w:tc>
          <w:tcPr>
            <w:tcW w:w="2358" w:type="dxa"/>
          </w:tcPr>
          <w:p w14:paraId="6AE9F0FF" w14:textId="77777777" w:rsidR="00664BC9" w:rsidRPr="004000B9" w:rsidRDefault="00664BC9">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Connections to Prior Knowledge</w:t>
            </w:r>
          </w:p>
        </w:tc>
        <w:tc>
          <w:tcPr>
            <w:tcW w:w="2070" w:type="dxa"/>
          </w:tcPr>
          <w:p w14:paraId="2D6EAF17" w14:textId="77777777" w:rsidR="00532617" w:rsidRPr="004000B9" w:rsidRDefault="00532617" w:rsidP="00DF2E85">
            <w:pPr>
              <w:jc w:val="center"/>
              <w:rPr>
                <w:rFonts w:ascii="Keep on Truckin" w:hAnsi="Keep on Truckin" w:cs="Because I am Happy Regular"/>
                <w:color w:val="FF6600"/>
                <w:sz w:val="22"/>
                <w:szCs w:val="22"/>
              </w:rPr>
            </w:pPr>
          </w:p>
          <w:p w14:paraId="01B63252" w14:textId="6E58D155" w:rsidR="00DF2E85" w:rsidRPr="004000B9" w:rsidRDefault="00DF2E85" w:rsidP="00DF2E85">
            <w:pPr>
              <w:jc w:val="center"/>
              <w:rPr>
                <w:rFonts w:ascii="Keep on Truckin" w:hAnsi="Keep on Truckin" w:cs="Because I am Happy Regular"/>
                <w:color w:val="FF6600"/>
                <w:sz w:val="22"/>
                <w:szCs w:val="22"/>
              </w:rPr>
            </w:pPr>
            <w:r w:rsidRPr="004000B9">
              <w:rPr>
                <w:rFonts w:ascii="Keep on Truckin" w:hAnsi="Keep on Truckin" w:cs="Because I am Happy Regular"/>
                <w:color w:val="FF6600"/>
                <w:sz w:val="22"/>
                <w:szCs w:val="22"/>
              </w:rPr>
              <w:t>No School</w:t>
            </w:r>
          </w:p>
          <w:p w14:paraId="2BCF5DB3" w14:textId="45B5276B" w:rsidR="00664BC9" w:rsidRPr="004000B9" w:rsidRDefault="00DF2E85" w:rsidP="00DF2E85">
            <w:pPr>
              <w:jc w:val="center"/>
              <w:rPr>
                <w:rFonts w:ascii="Pleasewritemeasong" w:hAnsi="Pleasewritemeasong" w:cs="Because I am Happy Regular"/>
                <w:sz w:val="22"/>
                <w:szCs w:val="22"/>
              </w:rPr>
            </w:pPr>
            <w:r w:rsidRPr="004000B9">
              <w:rPr>
                <w:rFonts w:ascii="Keep on Truckin" w:hAnsi="Keep on Truckin" w:cs="Because I am Happy Regular"/>
                <w:color w:val="FF6600"/>
                <w:sz w:val="22"/>
                <w:szCs w:val="22"/>
              </w:rPr>
              <w:t>Labor Day</w:t>
            </w:r>
          </w:p>
        </w:tc>
        <w:tc>
          <w:tcPr>
            <w:tcW w:w="2520" w:type="dxa"/>
          </w:tcPr>
          <w:p w14:paraId="28111052" w14:textId="7E91C5BE" w:rsidR="00596CD5" w:rsidRPr="004000B9" w:rsidRDefault="00596CD5">
            <w:pPr>
              <w:rPr>
                <w:rFonts w:ascii="Pleasewritemeasong" w:hAnsi="Pleasewritemeasong" w:cs="Because I am Happy Regular"/>
                <w:i/>
                <w:sz w:val="22"/>
                <w:szCs w:val="22"/>
              </w:rPr>
            </w:pPr>
            <w:r w:rsidRPr="004000B9">
              <w:rPr>
                <w:rFonts w:ascii="Pleasewritemeasong" w:hAnsi="Pleasewritemeasong" w:cs="Because I am Happy Regular"/>
                <w:sz w:val="22"/>
                <w:szCs w:val="22"/>
              </w:rPr>
              <w:t xml:space="preserve">Pair/Share:  Middle Passage Review: </w:t>
            </w:r>
            <w:r w:rsidRPr="004000B9">
              <w:rPr>
                <w:rFonts w:ascii="Pleasewritemeasong" w:hAnsi="Pleasewritemeasong" w:cs="Because I am Happy Regular"/>
                <w:i/>
                <w:sz w:val="22"/>
                <w:szCs w:val="22"/>
              </w:rPr>
              <w:t xml:space="preserve">The Interesting Narrative of the Life of </w:t>
            </w:r>
            <w:proofErr w:type="spellStart"/>
            <w:r w:rsidRPr="004000B9">
              <w:rPr>
                <w:rFonts w:ascii="Pleasewritemeasong" w:hAnsi="Pleasewritemeasong" w:cs="Because I am Happy Regular"/>
                <w:i/>
                <w:sz w:val="22"/>
                <w:szCs w:val="22"/>
              </w:rPr>
              <w:t>Olaudah</w:t>
            </w:r>
            <w:proofErr w:type="spellEnd"/>
            <w:r w:rsidRPr="004000B9">
              <w:rPr>
                <w:rFonts w:ascii="Pleasewritemeasong" w:hAnsi="Pleasewritemeasong" w:cs="Because I am Happy Regular"/>
                <w:i/>
                <w:sz w:val="22"/>
                <w:szCs w:val="22"/>
              </w:rPr>
              <w:t xml:space="preserve"> </w:t>
            </w:r>
            <w:proofErr w:type="spellStart"/>
            <w:r w:rsidRPr="004000B9">
              <w:rPr>
                <w:rFonts w:ascii="Pleasewritemeasong" w:hAnsi="Pleasewritemeasong" w:cs="Because I am Happy Regular"/>
                <w:i/>
                <w:sz w:val="22"/>
                <w:szCs w:val="22"/>
              </w:rPr>
              <w:t>Equiano</w:t>
            </w:r>
            <w:proofErr w:type="spellEnd"/>
          </w:p>
          <w:p w14:paraId="395BFC24" w14:textId="760424E1" w:rsidR="00596CD5" w:rsidRPr="004000B9" w:rsidRDefault="00596CD5">
            <w:pPr>
              <w:rPr>
                <w:rFonts w:ascii="Pleasewritemeasong" w:hAnsi="Pleasewritemeasong" w:cs="Because I am Happy Regular"/>
                <w:sz w:val="22"/>
                <w:szCs w:val="22"/>
              </w:rPr>
            </w:pPr>
            <w:r w:rsidRPr="004000B9">
              <w:rPr>
                <w:rFonts w:ascii="Pleasewritemeasong" w:hAnsi="Pleasewritemeasong" w:cs="Because I am Happy Regular"/>
                <w:sz w:val="22"/>
                <w:szCs w:val="22"/>
              </w:rPr>
              <w:t>Analyzing Literature p. 91 (1-3: complete sentences)</w:t>
            </w:r>
          </w:p>
          <w:p w14:paraId="1807B9A9" w14:textId="77777777" w:rsidR="00596CD5" w:rsidRPr="004000B9" w:rsidRDefault="00596CD5">
            <w:pPr>
              <w:rPr>
                <w:rFonts w:ascii="Pleasewritemeasong" w:hAnsi="Pleasewritemeasong" w:cs="Because I am Happy Regular"/>
                <w:sz w:val="22"/>
                <w:szCs w:val="22"/>
              </w:rPr>
            </w:pPr>
          </w:p>
          <w:p w14:paraId="7CBC6CAB" w14:textId="77777777" w:rsidR="00664BC9" w:rsidRPr="004000B9" w:rsidRDefault="00596CD5">
            <w:pPr>
              <w:rPr>
                <w:rFonts w:ascii="Pleasewritemeasong" w:hAnsi="Pleasewritemeasong" w:cs="Because I am Happy Regular"/>
                <w:sz w:val="22"/>
                <w:szCs w:val="22"/>
              </w:rPr>
            </w:pPr>
            <w:r w:rsidRPr="004000B9">
              <w:rPr>
                <w:rFonts w:ascii="Pleasewritemeasong" w:hAnsi="Pleasewritemeasong" w:cs="Because I am Happy Regular"/>
                <w:sz w:val="22"/>
                <w:szCs w:val="22"/>
              </w:rPr>
              <w:t>Bell work:</w:t>
            </w:r>
          </w:p>
          <w:p w14:paraId="4D4A67A1" w14:textId="5406E877" w:rsidR="00596CD5" w:rsidRPr="004000B9" w:rsidRDefault="00596CD5">
            <w:pPr>
              <w:rPr>
                <w:rFonts w:ascii="Pleasewritemeasong" w:hAnsi="Pleasewritemeasong" w:cs="Because I am Happy Regular"/>
                <w:i/>
                <w:sz w:val="22"/>
                <w:szCs w:val="22"/>
              </w:rPr>
            </w:pPr>
            <w:r w:rsidRPr="004000B9">
              <w:rPr>
                <w:rFonts w:ascii="Pleasewritemeasong" w:hAnsi="Pleasewritemeasong" w:cs="Because I am Happy Regular"/>
                <w:i/>
                <w:sz w:val="22"/>
                <w:szCs w:val="22"/>
              </w:rPr>
              <w:t>If the population of a school grew dramatically, what changes might take place in your neighborhood or classroom?</w:t>
            </w:r>
          </w:p>
        </w:tc>
        <w:tc>
          <w:tcPr>
            <w:tcW w:w="2070" w:type="dxa"/>
          </w:tcPr>
          <w:p w14:paraId="1C86F357" w14:textId="0FAAC824" w:rsidR="00664BC9" w:rsidRDefault="004000B9">
            <w:pPr>
              <w:rPr>
                <w:rFonts w:ascii="Pleasewritemeasong" w:hAnsi="Pleasewritemeasong" w:cs="Because I am Happy Regular"/>
                <w:sz w:val="22"/>
                <w:szCs w:val="22"/>
              </w:rPr>
            </w:pPr>
            <w:r>
              <w:rPr>
                <w:rFonts w:ascii="Pleasewritemeasong" w:hAnsi="Pleasewritemeasong" w:cs="Because I am Happy Regular"/>
                <w:sz w:val="22"/>
                <w:szCs w:val="22"/>
              </w:rPr>
              <w:t>Pair/Share then whole group of students response: (previous lesson)</w:t>
            </w:r>
          </w:p>
          <w:p w14:paraId="003211F2" w14:textId="77777777" w:rsidR="004000B9" w:rsidRDefault="004000B9">
            <w:pPr>
              <w:rPr>
                <w:rFonts w:ascii="Pleasewritemeasong" w:hAnsi="Pleasewritemeasong" w:cs="Because I am Happy Regular"/>
                <w:sz w:val="22"/>
                <w:szCs w:val="22"/>
              </w:rPr>
            </w:pPr>
          </w:p>
          <w:p w14:paraId="3A766FE5" w14:textId="1BE73361" w:rsidR="004000B9" w:rsidRPr="004000B9" w:rsidRDefault="004000B9">
            <w:pPr>
              <w:rPr>
                <w:rFonts w:ascii="Pleasewritemeasong" w:hAnsi="Pleasewritemeasong" w:cs="Because I am Happy Regular"/>
                <w:sz w:val="22"/>
                <w:szCs w:val="22"/>
              </w:rPr>
            </w:pPr>
            <w:r>
              <w:rPr>
                <w:rFonts w:ascii="Pleasewritemeasong" w:hAnsi="Pleasewritemeasong" w:cs="Times New Roman"/>
              </w:rPr>
              <w:t>Do you think a person can be of good character and not contribute much to society?  DO you think a person can have bad character and still make some contribution to society?</w:t>
            </w:r>
          </w:p>
        </w:tc>
        <w:tc>
          <w:tcPr>
            <w:tcW w:w="2160" w:type="dxa"/>
          </w:tcPr>
          <w:p w14:paraId="25CCBBE9" w14:textId="77777777" w:rsidR="00664BC9" w:rsidRDefault="004000B9">
            <w:pPr>
              <w:rPr>
                <w:rFonts w:ascii="Pleasewritemeasong" w:hAnsi="Pleasewritemeasong" w:cs="Because I am Happy Regular"/>
                <w:sz w:val="22"/>
                <w:szCs w:val="22"/>
              </w:rPr>
            </w:pPr>
            <w:r>
              <w:rPr>
                <w:rFonts w:ascii="Pleasewritemeasong" w:hAnsi="Pleasewritemeasong" w:cs="Because I am Happy Regular"/>
                <w:sz w:val="22"/>
                <w:szCs w:val="22"/>
              </w:rPr>
              <w:t>Whole Group:</w:t>
            </w:r>
          </w:p>
          <w:p w14:paraId="68A4ED25" w14:textId="77777777" w:rsidR="004000B9" w:rsidRDefault="004000B9">
            <w:pPr>
              <w:rPr>
                <w:rFonts w:ascii="Pleasewritemeasong" w:hAnsi="Pleasewritemeasong" w:cs="Because I am Happy Regular"/>
                <w:sz w:val="22"/>
                <w:szCs w:val="22"/>
              </w:rPr>
            </w:pPr>
            <w:r>
              <w:rPr>
                <w:rFonts w:ascii="Pleasewritemeasong" w:hAnsi="Pleasewritemeasong" w:cs="Because I am Happy Regular"/>
                <w:sz w:val="22"/>
                <w:szCs w:val="22"/>
              </w:rPr>
              <w:t xml:space="preserve">Discuss the French and British influence in America.  </w:t>
            </w:r>
          </w:p>
          <w:p w14:paraId="6CAF66F3" w14:textId="5246B49B" w:rsidR="004000B9" w:rsidRPr="004000B9" w:rsidRDefault="004000B9" w:rsidP="004000B9">
            <w:pPr>
              <w:pStyle w:val="ListParagraph"/>
              <w:numPr>
                <w:ilvl w:val="0"/>
                <w:numId w:val="6"/>
              </w:numPr>
              <w:rPr>
                <w:rFonts w:ascii="Pleasewritemeasong" w:hAnsi="Pleasewritemeasong" w:cs="Because I am Happy Regular"/>
                <w:sz w:val="22"/>
                <w:szCs w:val="22"/>
              </w:rPr>
            </w:pPr>
            <w:r>
              <w:rPr>
                <w:rFonts w:ascii="Pleasewritemeasong" w:hAnsi="Pleasewritemeasong" w:cs="Because I am Happy Regular"/>
                <w:sz w:val="22"/>
                <w:szCs w:val="22"/>
              </w:rPr>
              <w:t>Consider current places in the U.S. that reflect French and British influences and explain why you think that is so.</w:t>
            </w:r>
          </w:p>
        </w:tc>
        <w:tc>
          <w:tcPr>
            <w:tcW w:w="2267" w:type="dxa"/>
          </w:tcPr>
          <w:p w14:paraId="570A0D69" w14:textId="77777777" w:rsidR="00664BC9" w:rsidRDefault="00954A1D">
            <w:pPr>
              <w:rPr>
                <w:rFonts w:ascii="Pleasewritemeasong" w:hAnsi="Pleasewritemeasong" w:cs="Because I am Happy Regular"/>
                <w:sz w:val="22"/>
                <w:szCs w:val="22"/>
              </w:rPr>
            </w:pPr>
            <w:r>
              <w:rPr>
                <w:rFonts w:ascii="Pleasewritemeasong" w:hAnsi="Pleasewritemeasong" w:cs="Because I am Happy Regular"/>
                <w:sz w:val="22"/>
                <w:szCs w:val="22"/>
              </w:rPr>
              <w:t>Bell work</w:t>
            </w:r>
          </w:p>
          <w:p w14:paraId="27B170E9" w14:textId="77777777" w:rsidR="00954A1D" w:rsidRDefault="00954A1D">
            <w:pPr>
              <w:rPr>
                <w:rFonts w:ascii="Pleasewritemeasong" w:hAnsi="Pleasewritemeasong" w:cs="Because I am Happy Regular"/>
                <w:sz w:val="22"/>
                <w:szCs w:val="22"/>
              </w:rPr>
            </w:pPr>
          </w:p>
          <w:p w14:paraId="7D2B37CF" w14:textId="77777777" w:rsidR="00954A1D" w:rsidRDefault="00954A1D" w:rsidP="00954A1D">
            <w:pPr>
              <w:rPr>
                <w:rFonts w:ascii="Pleasewritemeasong" w:hAnsi="Pleasewritemeasong" w:cs="Because I am Happy Regular"/>
                <w:sz w:val="22"/>
                <w:szCs w:val="22"/>
              </w:rPr>
            </w:pPr>
            <w:r>
              <w:rPr>
                <w:rFonts w:ascii="Pleasewritemeasong" w:hAnsi="Pleasewritemeasong" w:cs="Because I am Happy Regular"/>
                <w:sz w:val="22"/>
                <w:szCs w:val="22"/>
              </w:rPr>
              <w:t>Write your answer as a complete statement, restating the question in your answer.</w:t>
            </w:r>
          </w:p>
          <w:p w14:paraId="7E0902CC" w14:textId="77777777" w:rsidR="00954A1D" w:rsidRDefault="00954A1D" w:rsidP="00954A1D">
            <w:pPr>
              <w:rPr>
                <w:rFonts w:ascii="Pleasewritemeasong" w:hAnsi="Pleasewritemeasong" w:cs="Because I am Happy Regular"/>
                <w:sz w:val="22"/>
                <w:szCs w:val="22"/>
              </w:rPr>
            </w:pPr>
          </w:p>
          <w:p w14:paraId="5C37A46B" w14:textId="52E4B9B0" w:rsidR="00954A1D" w:rsidRDefault="00954A1D" w:rsidP="00954A1D">
            <w:pPr>
              <w:rPr>
                <w:rFonts w:ascii="Pleasewritemeasong" w:hAnsi="Pleasewritemeasong" w:cs="Because I am Happy Regular"/>
                <w:sz w:val="22"/>
                <w:szCs w:val="22"/>
              </w:rPr>
            </w:pPr>
            <w:r>
              <w:rPr>
                <w:rFonts w:ascii="Pleasewritemeasong" w:hAnsi="Pleasewritemeasong" w:cs="Because I am Happy Regular"/>
                <w:sz w:val="22"/>
                <w:szCs w:val="22"/>
              </w:rPr>
              <w:t xml:space="preserve">Why is the label </w:t>
            </w:r>
            <w:r w:rsidRPr="00954A1D">
              <w:rPr>
                <w:rFonts w:ascii="Pleasewritemeasong" w:hAnsi="Pleasewritemeasong" w:cs="Because I am Happy Regular"/>
                <w:i/>
                <w:sz w:val="22"/>
                <w:szCs w:val="22"/>
              </w:rPr>
              <w:t>the French and Indian war</w:t>
            </w:r>
            <w:r>
              <w:rPr>
                <w:rFonts w:ascii="Pleasewritemeasong" w:hAnsi="Pleasewritemeasong" w:cs="Because I am Happy Regular"/>
                <w:sz w:val="22"/>
                <w:szCs w:val="22"/>
              </w:rPr>
              <w:t xml:space="preserve"> as it is a misleading documentation?</w:t>
            </w:r>
          </w:p>
          <w:p w14:paraId="3AA460CE" w14:textId="77777777" w:rsidR="00954A1D" w:rsidRDefault="00954A1D" w:rsidP="00954A1D">
            <w:pPr>
              <w:rPr>
                <w:rFonts w:ascii="Pleasewritemeasong" w:hAnsi="Pleasewritemeasong" w:cs="Because I am Happy Regular"/>
                <w:sz w:val="22"/>
                <w:szCs w:val="22"/>
              </w:rPr>
            </w:pPr>
          </w:p>
          <w:p w14:paraId="1629B377" w14:textId="77777777" w:rsidR="00954A1D" w:rsidRDefault="00954A1D" w:rsidP="00954A1D">
            <w:pPr>
              <w:rPr>
                <w:rFonts w:ascii="Pleasewritemeasong" w:hAnsi="Pleasewritemeasong" w:cs="Because I am Happy Regular"/>
                <w:sz w:val="22"/>
                <w:szCs w:val="22"/>
              </w:rPr>
            </w:pPr>
          </w:p>
          <w:p w14:paraId="200D726A" w14:textId="5DAB780F" w:rsidR="00954A1D" w:rsidRPr="004000B9" w:rsidRDefault="00954A1D" w:rsidP="00954A1D">
            <w:pPr>
              <w:rPr>
                <w:rFonts w:ascii="Pleasewritemeasong" w:hAnsi="Pleasewritemeasong" w:cs="Because I am Happy Regular"/>
                <w:sz w:val="22"/>
                <w:szCs w:val="22"/>
              </w:rPr>
            </w:pPr>
            <w:r>
              <w:rPr>
                <w:rFonts w:ascii="Pleasewritemeasong" w:hAnsi="Pleasewritemeasong" w:cs="Because I am Happy Regular"/>
                <w:sz w:val="22"/>
                <w:szCs w:val="22"/>
              </w:rPr>
              <w:t xml:space="preserve"> </w:t>
            </w:r>
          </w:p>
        </w:tc>
      </w:tr>
      <w:tr w:rsidR="00FA6E6C" w:rsidRPr="004000B9" w14:paraId="053490E5" w14:textId="77777777" w:rsidTr="00532617">
        <w:trPr>
          <w:trHeight w:val="503"/>
        </w:trPr>
        <w:tc>
          <w:tcPr>
            <w:tcW w:w="2358" w:type="dxa"/>
          </w:tcPr>
          <w:p w14:paraId="58DE330B" w14:textId="3ABD3D07" w:rsidR="00664BC9" w:rsidRPr="004000B9" w:rsidRDefault="00664BC9">
            <w:pPr>
              <w:rPr>
                <w:rFonts w:ascii="Pleasewritemeasong" w:hAnsi="Pleasewritemeasong" w:cs="Because I am Happy Regular"/>
                <w:b/>
                <w:sz w:val="22"/>
                <w:szCs w:val="22"/>
              </w:rPr>
            </w:pPr>
            <w:r w:rsidRPr="004000B9">
              <w:rPr>
                <w:rFonts w:ascii="Pleasewritemeasong" w:hAnsi="Pleasewritemeasong" w:cs="Because I am Happy Regular"/>
                <w:b/>
                <w:sz w:val="22"/>
                <w:szCs w:val="22"/>
              </w:rPr>
              <w:t>Guiding Questions</w:t>
            </w:r>
          </w:p>
          <w:p w14:paraId="7961A3A1" w14:textId="67C4453A" w:rsidR="007B6581" w:rsidRPr="004000B9" w:rsidRDefault="007B6581" w:rsidP="007B6581">
            <w:pPr>
              <w:rPr>
                <w:rFonts w:ascii="Pleasewritemeasong" w:hAnsi="Pleasewritemeasong" w:cs="Because I am Happy Regular"/>
                <w:sz w:val="22"/>
                <w:szCs w:val="22"/>
              </w:rPr>
            </w:pPr>
          </w:p>
        </w:tc>
        <w:tc>
          <w:tcPr>
            <w:tcW w:w="2070" w:type="dxa"/>
          </w:tcPr>
          <w:p w14:paraId="7DE9B66F" w14:textId="77777777" w:rsidR="00532617" w:rsidRPr="004000B9" w:rsidRDefault="00532617" w:rsidP="00DF2E85">
            <w:pPr>
              <w:jc w:val="center"/>
              <w:rPr>
                <w:rFonts w:ascii="Keep on Truckin" w:hAnsi="Keep on Truckin" w:cs="Because I am Happy Regular"/>
                <w:color w:val="FF6600"/>
                <w:sz w:val="22"/>
                <w:szCs w:val="22"/>
              </w:rPr>
            </w:pPr>
          </w:p>
          <w:p w14:paraId="51B6041D" w14:textId="6063AF53" w:rsidR="00DF2E85" w:rsidRPr="004000B9" w:rsidRDefault="00DF2E85" w:rsidP="00DF2E85">
            <w:pPr>
              <w:jc w:val="center"/>
              <w:rPr>
                <w:rFonts w:ascii="Keep on Truckin" w:hAnsi="Keep on Truckin" w:cs="Because I am Happy Regular"/>
                <w:color w:val="FF6600"/>
                <w:sz w:val="22"/>
                <w:szCs w:val="22"/>
              </w:rPr>
            </w:pPr>
            <w:r w:rsidRPr="004000B9">
              <w:rPr>
                <w:rFonts w:ascii="Keep on Truckin" w:hAnsi="Keep on Truckin" w:cs="Because I am Happy Regular"/>
                <w:color w:val="FF6600"/>
                <w:sz w:val="22"/>
                <w:szCs w:val="22"/>
              </w:rPr>
              <w:t>No School</w:t>
            </w:r>
          </w:p>
          <w:p w14:paraId="31CF5631" w14:textId="4EC8B356" w:rsidR="00664BC9" w:rsidRPr="004000B9" w:rsidRDefault="00DF2E85" w:rsidP="00DF2E85">
            <w:pPr>
              <w:jc w:val="center"/>
              <w:rPr>
                <w:rFonts w:ascii="Pleasewritemeasong" w:hAnsi="Pleasewritemeasong" w:cs="Because I am Happy Regular"/>
                <w:color w:val="008000"/>
                <w:sz w:val="22"/>
                <w:szCs w:val="22"/>
              </w:rPr>
            </w:pPr>
            <w:r w:rsidRPr="004000B9">
              <w:rPr>
                <w:rFonts w:ascii="Keep on Truckin" w:hAnsi="Keep on Truckin" w:cs="Because I am Happy Regular"/>
                <w:color w:val="FF6600"/>
                <w:sz w:val="22"/>
                <w:szCs w:val="22"/>
              </w:rPr>
              <w:t>Labor Day</w:t>
            </w:r>
          </w:p>
        </w:tc>
        <w:tc>
          <w:tcPr>
            <w:tcW w:w="2520" w:type="dxa"/>
          </w:tcPr>
          <w:p w14:paraId="7A2A75A1" w14:textId="38398CA5" w:rsidR="00664BC9" w:rsidRPr="004000B9" w:rsidRDefault="00596CD5">
            <w:pPr>
              <w:rPr>
                <w:rFonts w:ascii="Pleasewritemeasong" w:hAnsi="Pleasewritemeasong" w:cs="Because I am Happy Regular"/>
                <w:color w:val="008000"/>
                <w:sz w:val="22"/>
                <w:szCs w:val="22"/>
              </w:rPr>
            </w:pPr>
            <w:r w:rsidRPr="004000B9">
              <w:rPr>
                <w:rFonts w:ascii="Pleasewritemeasong" w:hAnsi="Pleasewritemeasong" w:cs="Because I am Happy Regular"/>
                <w:color w:val="008000"/>
                <w:sz w:val="22"/>
                <w:szCs w:val="22"/>
              </w:rPr>
              <w:t>How do new ideas change the way people live?</w:t>
            </w:r>
          </w:p>
        </w:tc>
        <w:tc>
          <w:tcPr>
            <w:tcW w:w="2070" w:type="dxa"/>
          </w:tcPr>
          <w:p w14:paraId="49EFADE7" w14:textId="601AE142" w:rsidR="00664BC9" w:rsidRPr="004000B9" w:rsidRDefault="00532617">
            <w:pPr>
              <w:rPr>
                <w:rFonts w:ascii="Pleasewritemeasong" w:hAnsi="Pleasewritemeasong" w:cs="Because I am Happy Regular"/>
                <w:color w:val="008000"/>
                <w:sz w:val="22"/>
                <w:szCs w:val="22"/>
              </w:rPr>
            </w:pPr>
            <w:r w:rsidRPr="004000B9">
              <w:rPr>
                <w:rFonts w:ascii="Pleasewritemeasong" w:hAnsi="Pleasewritemeasong" w:cs="Because I am Happy Regular"/>
                <w:color w:val="008000"/>
                <w:sz w:val="22"/>
                <w:szCs w:val="22"/>
              </w:rPr>
              <w:t>How do new ideas change the way people live?</w:t>
            </w:r>
          </w:p>
        </w:tc>
        <w:tc>
          <w:tcPr>
            <w:tcW w:w="2160" w:type="dxa"/>
          </w:tcPr>
          <w:p w14:paraId="0AEF600C" w14:textId="4C62D99B" w:rsidR="00664BC9" w:rsidRPr="004000B9" w:rsidRDefault="004000B9">
            <w:pPr>
              <w:rPr>
                <w:rFonts w:ascii="Pleasewritemeasong" w:hAnsi="Pleasewritemeasong" w:cs="Because I am Happy Regular"/>
                <w:color w:val="008000"/>
                <w:sz w:val="22"/>
                <w:szCs w:val="22"/>
              </w:rPr>
            </w:pPr>
            <w:r>
              <w:rPr>
                <w:rFonts w:ascii="Pleasewritemeasong" w:hAnsi="Pleasewritemeasong" w:cs="Because I am Happy Regular"/>
                <w:color w:val="008000"/>
                <w:sz w:val="22"/>
                <w:szCs w:val="22"/>
              </w:rPr>
              <w:t>How did competition for land in North America lead to the French and Indian War?</w:t>
            </w:r>
          </w:p>
        </w:tc>
        <w:tc>
          <w:tcPr>
            <w:tcW w:w="2267" w:type="dxa"/>
          </w:tcPr>
          <w:p w14:paraId="1C4459C5" w14:textId="2BB47CF1" w:rsidR="00664BC9" w:rsidRPr="004000B9" w:rsidRDefault="00954A1D">
            <w:pPr>
              <w:rPr>
                <w:rFonts w:ascii="Pleasewritemeasong" w:hAnsi="Pleasewritemeasong" w:cs="Because I am Happy Regular"/>
                <w:color w:val="008000"/>
                <w:sz w:val="22"/>
                <w:szCs w:val="22"/>
              </w:rPr>
            </w:pPr>
            <w:r>
              <w:rPr>
                <w:rFonts w:ascii="Pleasewritemeasong" w:hAnsi="Pleasewritemeasong" w:cs="Because I am Happy Regular"/>
                <w:color w:val="008000"/>
                <w:sz w:val="22"/>
                <w:szCs w:val="22"/>
              </w:rPr>
              <w:t>Why does conflict develop?</w:t>
            </w:r>
          </w:p>
        </w:tc>
      </w:tr>
    </w:tbl>
    <w:p w14:paraId="50D2ABBD" w14:textId="77777777" w:rsidR="000D21E1" w:rsidRDefault="000D21E1"/>
    <w:tbl>
      <w:tblPr>
        <w:tblStyle w:val="TableGrid"/>
        <w:tblW w:w="13445" w:type="dxa"/>
        <w:tblLayout w:type="fixed"/>
        <w:tblLook w:val="04A0" w:firstRow="1" w:lastRow="0" w:firstColumn="1" w:lastColumn="0" w:noHBand="0" w:noVBand="1"/>
      </w:tblPr>
      <w:tblGrid>
        <w:gridCol w:w="2314"/>
        <w:gridCol w:w="2100"/>
        <w:gridCol w:w="2534"/>
        <w:gridCol w:w="2070"/>
        <w:gridCol w:w="2160"/>
        <w:gridCol w:w="2267"/>
      </w:tblGrid>
      <w:tr w:rsidR="007255B4" w:rsidRPr="00355AE7" w14:paraId="23FAABC2" w14:textId="77777777" w:rsidTr="00532617">
        <w:trPr>
          <w:trHeight w:val="1084"/>
        </w:trPr>
        <w:tc>
          <w:tcPr>
            <w:tcW w:w="2314"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100" w:type="dxa"/>
          </w:tcPr>
          <w:p w14:paraId="0A08CA92" w14:textId="77777777" w:rsidR="00532617" w:rsidRDefault="00532617" w:rsidP="00DF2E85">
            <w:pPr>
              <w:jc w:val="center"/>
              <w:rPr>
                <w:rFonts w:ascii="Keep on Truckin" w:hAnsi="Keep on Truckin" w:cs="Because I am Happy Regular"/>
                <w:color w:val="FF6600"/>
              </w:rPr>
            </w:pPr>
          </w:p>
          <w:p w14:paraId="0494CC2D" w14:textId="31761BFE" w:rsidR="00DF2E85" w:rsidRPr="00DF2E85" w:rsidRDefault="00DF2E85"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608E7DA8" w14:textId="5B699D55" w:rsidR="00664BC9" w:rsidRPr="00355AE7" w:rsidRDefault="00DF2E85"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6706ECAD" w14:textId="7E3D5C88" w:rsidR="00664BC9" w:rsidRDefault="00596CD5" w:rsidP="00596CD5">
            <w:pPr>
              <w:pStyle w:val="ListParagraph"/>
              <w:numPr>
                <w:ilvl w:val="0"/>
                <w:numId w:val="2"/>
              </w:numPr>
              <w:rPr>
                <w:rFonts w:ascii="Pleasewritemeasong" w:hAnsi="Pleasewritemeasong" w:cs="Times New Roman"/>
              </w:rPr>
            </w:pPr>
            <w:r>
              <w:rPr>
                <w:rFonts w:ascii="Pleasewritemeasong" w:hAnsi="Pleasewritemeasong" w:cs="Times New Roman"/>
              </w:rPr>
              <w:t>Introduce Focus Questions</w:t>
            </w:r>
          </w:p>
          <w:p w14:paraId="76A76F50" w14:textId="77777777" w:rsidR="00596CD5" w:rsidRDefault="00596CD5" w:rsidP="00596CD5">
            <w:pPr>
              <w:pStyle w:val="ListParagraph"/>
              <w:numPr>
                <w:ilvl w:val="0"/>
                <w:numId w:val="2"/>
              </w:numPr>
              <w:rPr>
                <w:rFonts w:ascii="Pleasewritemeasong" w:hAnsi="Pleasewritemeasong" w:cs="Times New Roman"/>
              </w:rPr>
            </w:pPr>
            <w:r>
              <w:rPr>
                <w:rFonts w:ascii="Pleasewritemeasong" w:hAnsi="Pleasewritemeasong" w:cs="Times New Roman"/>
              </w:rPr>
              <w:t>Vocabulary/Key Terms</w:t>
            </w:r>
          </w:p>
          <w:p w14:paraId="274E45FE" w14:textId="77777777" w:rsidR="00596CD5" w:rsidRDefault="00596CD5" w:rsidP="00596CD5">
            <w:pPr>
              <w:pStyle w:val="ListParagraph"/>
              <w:numPr>
                <w:ilvl w:val="0"/>
                <w:numId w:val="2"/>
              </w:numPr>
              <w:rPr>
                <w:rFonts w:ascii="Pleasewritemeasong" w:hAnsi="Pleasewritemeasong" w:cs="Times New Roman"/>
              </w:rPr>
            </w:pPr>
            <w:r>
              <w:rPr>
                <w:rFonts w:ascii="Pleasewritemeasong" w:hAnsi="Pleasewritemeasong" w:cs="Times New Roman"/>
              </w:rPr>
              <w:t>Power point with notes</w:t>
            </w:r>
          </w:p>
          <w:p w14:paraId="55779230" w14:textId="4045DE08" w:rsidR="00596CD5" w:rsidRPr="00596CD5" w:rsidRDefault="007255B4" w:rsidP="00596CD5">
            <w:pPr>
              <w:pStyle w:val="ListParagraph"/>
              <w:numPr>
                <w:ilvl w:val="0"/>
                <w:numId w:val="2"/>
              </w:numPr>
              <w:rPr>
                <w:rFonts w:ascii="Pleasewritemeasong" w:hAnsi="Pleasewritemeasong" w:cs="Times New Roman"/>
              </w:rPr>
            </w:pPr>
            <w:r>
              <w:rPr>
                <w:rFonts w:ascii="Pleasewritemeasong" w:hAnsi="Pleasewritemeasong" w:cs="Times New Roman"/>
              </w:rPr>
              <w:t xml:space="preserve">(Pair/Share) </w:t>
            </w:r>
            <w:r w:rsidR="00596CD5">
              <w:rPr>
                <w:rFonts w:ascii="Pleasewritemeasong" w:hAnsi="Pleasewritemeasong" w:cs="Times New Roman"/>
              </w:rPr>
              <w:t>Text Dependent Questions (Focus Questions)</w:t>
            </w:r>
          </w:p>
        </w:tc>
        <w:tc>
          <w:tcPr>
            <w:tcW w:w="2070" w:type="dxa"/>
          </w:tcPr>
          <w:p w14:paraId="2C228007" w14:textId="77777777" w:rsidR="00664BC9" w:rsidRDefault="004000B9">
            <w:pPr>
              <w:rPr>
                <w:rFonts w:ascii="Pleasewritemeasong" w:hAnsi="Pleasewritemeasong" w:cs="Times New Roman"/>
              </w:rPr>
            </w:pPr>
            <w:r>
              <w:rPr>
                <w:rFonts w:ascii="Pleasewritemeasong" w:hAnsi="Pleasewritemeasong" w:cs="Times New Roman"/>
              </w:rPr>
              <w:t>Review Previous lesson.  Break into groups for Literary Analysis activity.</w:t>
            </w:r>
          </w:p>
          <w:p w14:paraId="2D6AA7B8" w14:textId="77777777" w:rsidR="004000B9" w:rsidRDefault="004000B9" w:rsidP="004000B9">
            <w:pPr>
              <w:pStyle w:val="ListParagraph"/>
              <w:numPr>
                <w:ilvl w:val="0"/>
                <w:numId w:val="5"/>
              </w:numPr>
              <w:rPr>
                <w:rFonts w:ascii="Pleasewritemeasong" w:hAnsi="Pleasewritemeasong" w:cs="Times New Roman"/>
              </w:rPr>
            </w:pPr>
            <w:r>
              <w:rPr>
                <w:rFonts w:ascii="Pleasewritemeasong" w:hAnsi="Pleasewritemeasong" w:cs="Times New Roman"/>
              </w:rPr>
              <w:t>The Great Awakening</w:t>
            </w:r>
          </w:p>
          <w:p w14:paraId="67301473" w14:textId="24006AD7" w:rsidR="004000B9" w:rsidRPr="004000B9" w:rsidRDefault="004000B9" w:rsidP="004000B9">
            <w:pPr>
              <w:pStyle w:val="ListParagraph"/>
              <w:numPr>
                <w:ilvl w:val="0"/>
                <w:numId w:val="5"/>
              </w:numPr>
              <w:rPr>
                <w:rFonts w:ascii="Pleasewritemeasong" w:hAnsi="Pleasewritemeasong" w:cs="Times New Roman"/>
              </w:rPr>
            </w:pPr>
            <w:r>
              <w:rPr>
                <w:rFonts w:ascii="Pleasewritemeasong" w:hAnsi="Pleasewritemeasong" w:cs="Times New Roman"/>
              </w:rPr>
              <w:t>The Enlightenment</w:t>
            </w:r>
          </w:p>
        </w:tc>
        <w:tc>
          <w:tcPr>
            <w:tcW w:w="2160" w:type="dxa"/>
          </w:tcPr>
          <w:p w14:paraId="487914CE" w14:textId="77777777" w:rsidR="004000B9" w:rsidRDefault="004000B9" w:rsidP="004000B9">
            <w:pPr>
              <w:pStyle w:val="ListParagraph"/>
              <w:numPr>
                <w:ilvl w:val="0"/>
                <w:numId w:val="7"/>
              </w:numPr>
              <w:rPr>
                <w:rFonts w:ascii="Pleasewritemeasong" w:hAnsi="Pleasewritemeasong" w:cs="Times New Roman"/>
              </w:rPr>
            </w:pPr>
            <w:r>
              <w:rPr>
                <w:rFonts w:ascii="Pleasewritemeasong" w:hAnsi="Pleasewritemeasong" w:cs="Times New Roman"/>
              </w:rPr>
              <w:t>Introduce Focus Questions</w:t>
            </w:r>
          </w:p>
          <w:p w14:paraId="6820031E" w14:textId="77777777" w:rsidR="004000B9" w:rsidRDefault="004000B9" w:rsidP="004000B9">
            <w:pPr>
              <w:pStyle w:val="ListParagraph"/>
              <w:numPr>
                <w:ilvl w:val="0"/>
                <w:numId w:val="7"/>
              </w:numPr>
              <w:rPr>
                <w:rFonts w:ascii="Pleasewritemeasong" w:hAnsi="Pleasewritemeasong" w:cs="Times New Roman"/>
              </w:rPr>
            </w:pPr>
            <w:r>
              <w:rPr>
                <w:rFonts w:ascii="Pleasewritemeasong" w:hAnsi="Pleasewritemeasong" w:cs="Times New Roman"/>
              </w:rPr>
              <w:t>Vocabulary/Key Terms</w:t>
            </w:r>
          </w:p>
          <w:p w14:paraId="2F247F66" w14:textId="77777777" w:rsidR="004000B9" w:rsidRDefault="004000B9" w:rsidP="004000B9">
            <w:pPr>
              <w:pStyle w:val="ListParagraph"/>
              <w:numPr>
                <w:ilvl w:val="0"/>
                <w:numId w:val="7"/>
              </w:numPr>
              <w:rPr>
                <w:rFonts w:ascii="Pleasewritemeasong" w:hAnsi="Pleasewritemeasong" w:cs="Times New Roman"/>
              </w:rPr>
            </w:pPr>
            <w:r>
              <w:rPr>
                <w:rFonts w:ascii="Pleasewritemeasong" w:hAnsi="Pleasewritemeasong" w:cs="Times New Roman"/>
              </w:rPr>
              <w:t>Power point with notes</w:t>
            </w:r>
          </w:p>
          <w:p w14:paraId="3A8D77E3" w14:textId="26383C4E" w:rsidR="00664BC9" w:rsidRPr="004000B9" w:rsidRDefault="004000B9" w:rsidP="004000B9">
            <w:pPr>
              <w:pStyle w:val="ListParagraph"/>
              <w:numPr>
                <w:ilvl w:val="0"/>
                <w:numId w:val="7"/>
              </w:numPr>
              <w:rPr>
                <w:rFonts w:ascii="Pleasewritemeasong" w:hAnsi="Pleasewritemeasong" w:cs="Times New Roman"/>
              </w:rPr>
            </w:pPr>
            <w:r w:rsidRPr="004000B9">
              <w:rPr>
                <w:rFonts w:ascii="Pleasewritemeasong" w:hAnsi="Pleasewritemeasong" w:cs="Times New Roman"/>
              </w:rPr>
              <w:t>(Pair/Share) Text Dependent Questions (Focus Questions)</w:t>
            </w:r>
          </w:p>
        </w:tc>
        <w:tc>
          <w:tcPr>
            <w:tcW w:w="2267" w:type="dxa"/>
          </w:tcPr>
          <w:p w14:paraId="4629E186" w14:textId="77777777" w:rsidR="00664BC9" w:rsidRDefault="00954A1D">
            <w:pPr>
              <w:rPr>
                <w:rFonts w:ascii="Pleasewritemeasong" w:hAnsi="Pleasewritemeasong" w:cs="Times New Roman"/>
              </w:rPr>
            </w:pPr>
            <w:r>
              <w:rPr>
                <w:rFonts w:ascii="Pleasewritemeasong" w:hAnsi="Pleasewritemeasong" w:cs="Times New Roman"/>
              </w:rPr>
              <w:t>Whole class discussion</w:t>
            </w:r>
          </w:p>
          <w:p w14:paraId="0A2866E0" w14:textId="77777777" w:rsidR="00954A1D" w:rsidRDefault="00954A1D">
            <w:pPr>
              <w:rPr>
                <w:rFonts w:ascii="Pleasewritemeasong" w:hAnsi="Pleasewritemeasong" w:cs="Times New Roman"/>
              </w:rPr>
            </w:pPr>
            <w:r>
              <w:rPr>
                <w:rFonts w:ascii="Pleasewritemeasong" w:hAnsi="Pleasewritemeasong" w:cs="Times New Roman"/>
              </w:rPr>
              <w:t>What did each of these groups want or need during the colonial period in America?</w:t>
            </w:r>
          </w:p>
          <w:p w14:paraId="603D1FD2" w14:textId="3F5BDFCD" w:rsidR="00954A1D" w:rsidRPr="00355AE7" w:rsidRDefault="00954A1D">
            <w:pPr>
              <w:rPr>
                <w:rFonts w:ascii="Pleasewritemeasong" w:hAnsi="Pleasewritemeasong" w:cs="Times New Roman"/>
              </w:rPr>
            </w:pPr>
            <w:r>
              <w:rPr>
                <w:rFonts w:ascii="Pleasewritemeasong" w:hAnsi="Pleasewritemeasong" w:cs="Times New Roman"/>
              </w:rPr>
              <w:t xml:space="preserve">English government, colonists, French settlers, native Americans, African Americans </w:t>
            </w:r>
          </w:p>
        </w:tc>
      </w:tr>
      <w:tr w:rsidR="007255B4" w:rsidRPr="00355AE7" w14:paraId="11867D20" w14:textId="77777777" w:rsidTr="00532617">
        <w:trPr>
          <w:trHeight w:val="503"/>
        </w:trPr>
        <w:tc>
          <w:tcPr>
            <w:tcW w:w="2314" w:type="dxa"/>
          </w:tcPr>
          <w:p w14:paraId="629BFD9A" w14:textId="4FBD9F74"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100" w:type="dxa"/>
          </w:tcPr>
          <w:p w14:paraId="0E4FFB77" w14:textId="77777777" w:rsidR="00532617" w:rsidRDefault="00532617" w:rsidP="00DF2E85">
            <w:pPr>
              <w:jc w:val="center"/>
              <w:rPr>
                <w:rFonts w:ascii="Keep on Truckin" w:hAnsi="Keep on Truckin" w:cs="Because I am Happy Regular"/>
                <w:color w:val="FF6600"/>
              </w:rPr>
            </w:pPr>
          </w:p>
          <w:p w14:paraId="7DC5AE8D" w14:textId="1B1CBB23" w:rsidR="00DF2E85" w:rsidRPr="00DF2E85" w:rsidRDefault="00DF2E85"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28CD8A7B" w14:textId="23C64DE9" w:rsidR="00664BC9" w:rsidRPr="00355AE7" w:rsidRDefault="00DF2E85"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450007AF" w14:textId="77777777" w:rsidR="00664BC9" w:rsidRDefault="007255B4" w:rsidP="007255B4">
            <w:pPr>
              <w:pStyle w:val="ListParagraph"/>
              <w:numPr>
                <w:ilvl w:val="0"/>
                <w:numId w:val="3"/>
              </w:numPr>
              <w:rPr>
                <w:rFonts w:ascii="Pleasewritemeasong" w:hAnsi="Pleasewritemeasong" w:cs="Times New Roman"/>
              </w:rPr>
            </w:pPr>
            <w:r w:rsidRPr="007255B4">
              <w:rPr>
                <w:rFonts w:ascii="Pleasewritemeasong" w:hAnsi="Pleasewritemeasong" w:cs="Times New Roman"/>
              </w:rPr>
              <w:t>(Pair/Share) Text Dependent Questions (Focus Questions)</w:t>
            </w:r>
          </w:p>
          <w:p w14:paraId="2D33A1F0" w14:textId="3052DD34" w:rsidR="007255B4" w:rsidRDefault="007255B4" w:rsidP="007255B4">
            <w:pPr>
              <w:pStyle w:val="ListParagraph"/>
              <w:numPr>
                <w:ilvl w:val="0"/>
                <w:numId w:val="3"/>
              </w:numPr>
              <w:rPr>
                <w:rFonts w:ascii="Pleasewritemeasong" w:hAnsi="Pleasewritemeasong" w:cs="Times New Roman"/>
              </w:rPr>
            </w:pPr>
            <w:r>
              <w:rPr>
                <w:rFonts w:ascii="Pleasewritemeasong" w:hAnsi="Pleasewritemeasong" w:cs="Times New Roman"/>
              </w:rPr>
              <w:t>Individual Work</w:t>
            </w:r>
          </w:p>
          <w:p w14:paraId="5037829E" w14:textId="77777777" w:rsidR="007255B4" w:rsidRDefault="007255B4" w:rsidP="007255B4">
            <w:pPr>
              <w:pStyle w:val="ListParagraph"/>
              <w:numPr>
                <w:ilvl w:val="0"/>
                <w:numId w:val="4"/>
              </w:numPr>
              <w:rPr>
                <w:rFonts w:ascii="Pleasewritemeasong" w:hAnsi="Pleasewritemeasong" w:cs="Times New Roman"/>
              </w:rPr>
            </w:pPr>
            <w:r>
              <w:rPr>
                <w:rFonts w:ascii="Pleasewritemeasong" w:hAnsi="Pleasewritemeasong" w:cs="Times New Roman"/>
              </w:rPr>
              <w:t xml:space="preserve">Vocabulary Boxes for </w:t>
            </w:r>
          </w:p>
          <w:p w14:paraId="7C9AD0D2" w14:textId="77777777" w:rsidR="007255B4" w:rsidRPr="007255B4" w:rsidRDefault="007255B4" w:rsidP="007255B4">
            <w:pPr>
              <w:pStyle w:val="ListParagraph"/>
              <w:numPr>
                <w:ilvl w:val="1"/>
                <w:numId w:val="4"/>
              </w:numPr>
              <w:rPr>
                <w:rFonts w:ascii="Pleasewritemeasong" w:hAnsi="Pleasewritemeasong" w:cs="Times New Roman"/>
                <w:color w:val="3366FF"/>
              </w:rPr>
            </w:pPr>
            <w:r w:rsidRPr="007255B4">
              <w:rPr>
                <w:rFonts w:ascii="Pleasewritemeasong" w:hAnsi="Pleasewritemeasong" w:cs="Times New Roman"/>
                <w:color w:val="3366FF"/>
              </w:rPr>
              <w:t>Civic Virtue</w:t>
            </w:r>
          </w:p>
          <w:p w14:paraId="62B9582D" w14:textId="77777777" w:rsidR="007255B4" w:rsidRPr="007255B4" w:rsidRDefault="007255B4" w:rsidP="007255B4">
            <w:pPr>
              <w:pStyle w:val="ListParagraph"/>
              <w:numPr>
                <w:ilvl w:val="1"/>
                <w:numId w:val="4"/>
              </w:numPr>
              <w:rPr>
                <w:rFonts w:ascii="Pleasewritemeasong" w:hAnsi="Pleasewritemeasong" w:cs="Times New Roman"/>
                <w:color w:val="FF0000"/>
              </w:rPr>
            </w:pPr>
            <w:r w:rsidRPr="007255B4">
              <w:rPr>
                <w:rFonts w:ascii="Pleasewritemeasong" w:hAnsi="Pleasewritemeasong" w:cs="Times New Roman"/>
                <w:color w:val="FF0000"/>
              </w:rPr>
              <w:t>The Great Awakening</w:t>
            </w:r>
          </w:p>
          <w:p w14:paraId="0CAEA380" w14:textId="77777777" w:rsidR="007255B4" w:rsidRPr="007255B4" w:rsidRDefault="007255B4" w:rsidP="007255B4">
            <w:pPr>
              <w:pStyle w:val="ListParagraph"/>
              <w:numPr>
                <w:ilvl w:val="1"/>
                <w:numId w:val="4"/>
              </w:numPr>
              <w:rPr>
                <w:rFonts w:ascii="Pleasewritemeasong" w:hAnsi="Pleasewritemeasong" w:cs="Times New Roman"/>
                <w:color w:val="008000"/>
              </w:rPr>
            </w:pPr>
            <w:r w:rsidRPr="007255B4">
              <w:rPr>
                <w:rFonts w:ascii="Pleasewritemeasong" w:hAnsi="Pleasewritemeasong" w:cs="Times New Roman"/>
                <w:color w:val="008000"/>
              </w:rPr>
              <w:t>Enlightenment</w:t>
            </w:r>
          </w:p>
          <w:p w14:paraId="70466713" w14:textId="74137361" w:rsidR="007255B4" w:rsidRPr="007255B4" w:rsidRDefault="007255B4" w:rsidP="007255B4">
            <w:pPr>
              <w:pStyle w:val="ListParagraph"/>
              <w:ind w:left="0"/>
              <w:rPr>
                <w:rFonts w:ascii="Pleasewritemeasong" w:hAnsi="Pleasewritemeasong" w:cs="Times New Roman"/>
              </w:rPr>
            </w:pPr>
            <w:r>
              <w:rPr>
                <w:rFonts w:ascii="Pleasewritemeasong" w:hAnsi="Pleasewritemeasong" w:cs="Times New Roman"/>
                <w:noProof/>
              </w:rPr>
              <w:drawing>
                <wp:inline distT="0" distB="0" distL="0" distR="0" wp14:anchorId="33934A1F" wp14:editId="09BEB108">
                  <wp:extent cx="1562100" cy="1132840"/>
                  <wp:effectExtent l="0" t="0" r="12700" b="1016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32840"/>
                          </a:xfrm>
                          <a:prstGeom prst="rect">
                            <a:avLst/>
                          </a:prstGeom>
                          <a:noFill/>
                          <a:ln>
                            <a:noFill/>
                          </a:ln>
                        </pic:spPr>
                      </pic:pic>
                    </a:graphicData>
                  </a:graphic>
                </wp:inline>
              </w:drawing>
            </w:r>
          </w:p>
        </w:tc>
        <w:tc>
          <w:tcPr>
            <w:tcW w:w="2070" w:type="dxa"/>
          </w:tcPr>
          <w:p w14:paraId="1B8F87DC" w14:textId="77777777" w:rsidR="00664BC9" w:rsidRDefault="00753048">
            <w:pPr>
              <w:rPr>
                <w:rFonts w:ascii="Pleasewritemeasong" w:hAnsi="Pleasewritemeasong" w:cs="Times New Roman"/>
              </w:rPr>
            </w:pPr>
            <w:r>
              <w:rPr>
                <w:rFonts w:ascii="Pleasewritemeasong" w:hAnsi="Pleasewritemeasong" w:cs="Times New Roman"/>
              </w:rPr>
              <w:t>Literary Analysis Activity</w:t>
            </w:r>
          </w:p>
          <w:p w14:paraId="0189BFE8" w14:textId="33CCB1C0" w:rsidR="00753048" w:rsidRPr="00753048" w:rsidRDefault="00753048" w:rsidP="00753048">
            <w:pPr>
              <w:pStyle w:val="ListParagraph"/>
              <w:numPr>
                <w:ilvl w:val="0"/>
                <w:numId w:val="4"/>
              </w:numPr>
              <w:rPr>
                <w:rFonts w:ascii="Pleasewritemeasong" w:hAnsi="Pleasewritemeasong" w:cs="Times New Roman"/>
                <w:color w:val="000090"/>
              </w:rPr>
            </w:pPr>
            <w:r w:rsidRPr="00753048">
              <w:rPr>
                <w:rFonts w:ascii="Pleasewritemeasong" w:hAnsi="Pleasewritemeasong" w:cs="Times New Roman"/>
                <w:color w:val="000090"/>
              </w:rPr>
              <w:t>Religious Movements in Early America</w:t>
            </w:r>
          </w:p>
          <w:p w14:paraId="1772A874" w14:textId="77777777" w:rsidR="00753048" w:rsidRPr="00753048" w:rsidRDefault="00753048" w:rsidP="00753048">
            <w:pPr>
              <w:pStyle w:val="ListParagraph"/>
              <w:numPr>
                <w:ilvl w:val="0"/>
                <w:numId w:val="4"/>
              </w:numPr>
              <w:rPr>
                <w:rFonts w:ascii="Pleasewritemeasong" w:hAnsi="Pleasewritemeasong" w:cs="Times New Roman"/>
                <w:color w:val="FF0000"/>
              </w:rPr>
            </w:pPr>
            <w:r w:rsidRPr="00753048">
              <w:rPr>
                <w:rFonts w:ascii="Pleasewritemeasong" w:hAnsi="Pleasewritemeasong" w:cs="Times New Roman"/>
                <w:color w:val="FF0000"/>
              </w:rPr>
              <w:t>The Great Awakening</w:t>
            </w:r>
          </w:p>
          <w:p w14:paraId="57ED2E4D" w14:textId="52B6EE26" w:rsidR="00753048" w:rsidRPr="00753048" w:rsidRDefault="00753048" w:rsidP="00753048">
            <w:pPr>
              <w:pStyle w:val="ListParagraph"/>
              <w:numPr>
                <w:ilvl w:val="0"/>
                <w:numId w:val="4"/>
              </w:numPr>
              <w:rPr>
                <w:rFonts w:ascii="Pleasewritemeasong" w:hAnsi="Pleasewritemeasong" w:cs="Times New Roman"/>
                <w:color w:val="008000"/>
              </w:rPr>
            </w:pPr>
            <w:bookmarkStart w:id="0" w:name="_GoBack"/>
            <w:r w:rsidRPr="00753048">
              <w:rPr>
                <w:rFonts w:ascii="Pleasewritemeasong" w:hAnsi="Pleasewritemeasong" w:cs="Times New Roman"/>
                <w:color w:val="008000"/>
              </w:rPr>
              <w:t>Enlightenment &amp; John Locke</w:t>
            </w:r>
            <w:bookmarkEnd w:id="0"/>
          </w:p>
        </w:tc>
        <w:tc>
          <w:tcPr>
            <w:tcW w:w="2160" w:type="dxa"/>
          </w:tcPr>
          <w:p w14:paraId="0204B11C" w14:textId="77777777" w:rsidR="00664BC9" w:rsidRDefault="004000B9" w:rsidP="004000B9">
            <w:pPr>
              <w:pStyle w:val="ListParagraph"/>
              <w:numPr>
                <w:ilvl w:val="0"/>
                <w:numId w:val="9"/>
              </w:numPr>
              <w:rPr>
                <w:rFonts w:ascii="Pleasewritemeasong" w:hAnsi="Pleasewritemeasong" w:cs="Times New Roman"/>
              </w:rPr>
            </w:pPr>
            <w:r>
              <w:rPr>
                <w:rFonts w:ascii="Pleasewritemeasong" w:hAnsi="Pleasewritemeasong" w:cs="Times New Roman"/>
              </w:rPr>
              <w:t>(</w:t>
            </w:r>
            <w:r w:rsidRPr="004000B9">
              <w:rPr>
                <w:rFonts w:ascii="Pleasewritemeasong" w:hAnsi="Pleasewritemeasong" w:cs="Times New Roman"/>
              </w:rPr>
              <w:t>Pair/Share) Text Dependent Questions (Focus Questions)</w:t>
            </w:r>
          </w:p>
          <w:p w14:paraId="090B32E0" w14:textId="571FF5C6" w:rsidR="004000B9" w:rsidRDefault="004000B9" w:rsidP="004000B9">
            <w:pPr>
              <w:pStyle w:val="ListParagraph"/>
              <w:numPr>
                <w:ilvl w:val="0"/>
                <w:numId w:val="9"/>
              </w:numPr>
              <w:rPr>
                <w:rFonts w:ascii="Pleasewritemeasong" w:hAnsi="Pleasewritemeasong" w:cs="Times New Roman"/>
              </w:rPr>
            </w:pPr>
            <w:r>
              <w:rPr>
                <w:rFonts w:ascii="Pleasewritemeasong" w:hAnsi="Pleasewritemeasong" w:cs="Times New Roman"/>
              </w:rPr>
              <w:t>Individual Work</w:t>
            </w:r>
          </w:p>
          <w:p w14:paraId="39986BD3" w14:textId="1E518D04" w:rsidR="004000B9" w:rsidRDefault="004000B9" w:rsidP="004000B9">
            <w:pPr>
              <w:rPr>
                <w:rFonts w:ascii="Pleasewritemeasong" w:hAnsi="Pleasewritemeasong" w:cs="Times New Roman"/>
              </w:rPr>
            </w:pPr>
            <w:r>
              <w:rPr>
                <w:rFonts w:ascii="Pleasewritemeasong" w:hAnsi="Pleasewritemeasong" w:cs="Times New Roman"/>
              </w:rPr>
              <w:t>Analysis:  Thinking Like a Historian p. 103</w:t>
            </w:r>
          </w:p>
          <w:p w14:paraId="399B8CC0" w14:textId="00E9D844" w:rsidR="004000B9" w:rsidRPr="00954A1D" w:rsidRDefault="004000B9" w:rsidP="00954A1D">
            <w:pPr>
              <w:pStyle w:val="ListParagraph"/>
              <w:numPr>
                <w:ilvl w:val="0"/>
                <w:numId w:val="4"/>
              </w:numPr>
              <w:rPr>
                <w:rFonts w:ascii="Pleasewritemeasong" w:hAnsi="Pleasewritemeasong" w:cs="Times New Roman"/>
                <w:color w:val="0000FF"/>
              </w:rPr>
            </w:pPr>
            <w:r w:rsidRPr="00954A1D">
              <w:rPr>
                <w:rFonts w:ascii="Pleasewritemeasong" w:hAnsi="Pleasewritemeasong" w:cs="Times New Roman"/>
                <w:color w:val="0000FF"/>
              </w:rPr>
              <w:t>What do the letters represent?  How do you know this?</w:t>
            </w:r>
          </w:p>
          <w:p w14:paraId="261A524A" w14:textId="7B927E55" w:rsidR="004000B9" w:rsidRPr="00954A1D" w:rsidRDefault="004000B9" w:rsidP="00954A1D">
            <w:pPr>
              <w:pStyle w:val="ListParagraph"/>
              <w:numPr>
                <w:ilvl w:val="0"/>
                <w:numId w:val="4"/>
              </w:numPr>
              <w:rPr>
                <w:rFonts w:ascii="Pleasewritemeasong" w:hAnsi="Pleasewritemeasong" w:cs="Times New Roman"/>
                <w:color w:val="FF0000"/>
              </w:rPr>
            </w:pPr>
            <w:r w:rsidRPr="00954A1D">
              <w:rPr>
                <w:rFonts w:ascii="Pleasewritemeasong" w:hAnsi="Pleasewritemeasong" w:cs="Times New Roman"/>
                <w:color w:val="FF0000"/>
              </w:rPr>
              <w:t>How does the phrase “Unite or Die</w:t>
            </w:r>
            <w:r w:rsidR="00954A1D" w:rsidRPr="00954A1D">
              <w:rPr>
                <w:rFonts w:ascii="Pleasewritemeasong" w:hAnsi="Pleasewritemeasong" w:cs="Times New Roman"/>
                <w:color w:val="FF0000"/>
              </w:rPr>
              <w:t>” relate to the segmented snake?</w:t>
            </w:r>
          </w:p>
          <w:p w14:paraId="3E058D0C" w14:textId="72A5A078" w:rsidR="00954A1D" w:rsidRPr="00954A1D" w:rsidRDefault="00954A1D" w:rsidP="00954A1D">
            <w:pPr>
              <w:pStyle w:val="ListParagraph"/>
              <w:numPr>
                <w:ilvl w:val="0"/>
                <w:numId w:val="4"/>
              </w:numPr>
              <w:rPr>
                <w:rFonts w:ascii="Pleasewritemeasong" w:hAnsi="Pleasewritemeasong" w:cs="Times New Roman"/>
                <w:color w:val="008000"/>
              </w:rPr>
            </w:pPr>
            <w:r w:rsidRPr="00954A1D">
              <w:rPr>
                <w:rFonts w:ascii="Pleasewritemeasong" w:hAnsi="Pleasewritemeasong" w:cs="Times New Roman"/>
                <w:color w:val="008000"/>
              </w:rPr>
              <w:t>Summarize your interpretation of this political cartoon explain how your knowledge of the 13 colonies helped guide you to this conclusion.</w:t>
            </w:r>
          </w:p>
          <w:p w14:paraId="4116171D" w14:textId="212420A2" w:rsidR="004000B9" w:rsidRPr="004000B9" w:rsidRDefault="004000B9" w:rsidP="004000B9">
            <w:pPr>
              <w:rPr>
                <w:rFonts w:ascii="Pleasewritemeasong" w:hAnsi="Pleasewritemeasong" w:cs="Times New Roman"/>
              </w:rPr>
            </w:pPr>
          </w:p>
        </w:tc>
        <w:tc>
          <w:tcPr>
            <w:tcW w:w="2267" w:type="dxa"/>
          </w:tcPr>
          <w:p w14:paraId="70BDE1D3" w14:textId="3F8D4B4C" w:rsidR="00664BC9" w:rsidRPr="00954A1D" w:rsidRDefault="00954A1D" w:rsidP="00954A1D">
            <w:pPr>
              <w:pStyle w:val="ListParagraph"/>
              <w:numPr>
                <w:ilvl w:val="0"/>
                <w:numId w:val="10"/>
              </w:numPr>
              <w:rPr>
                <w:rFonts w:ascii="Pleasewritemeasong" w:hAnsi="Pleasewritemeasong" w:cs="Times New Roman"/>
              </w:rPr>
            </w:pPr>
            <w:r w:rsidRPr="00954A1D">
              <w:rPr>
                <w:rFonts w:ascii="Pleasewritemeasong" w:hAnsi="Pleasewritemeasong" w:cs="Times New Roman"/>
              </w:rPr>
              <w:t>(Pair/Share) create and organize the whole class discussion (as a chart/diagram in your interactive notebook.</w:t>
            </w:r>
          </w:p>
          <w:p w14:paraId="79655213" w14:textId="77777777" w:rsidR="00954A1D" w:rsidRPr="00954A1D" w:rsidRDefault="00954A1D" w:rsidP="00954A1D">
            <w:pPr>
              <w:rPr>
                <w:rFonts w:ascii="Pleasewritemeasong" w:hAnsi="Pleasewritemeasong" w:cs="Times New Roman"/>
                <w:i/>
              </w:rPr>
            </w:pPr>
            <w:r w:rsidRPr="00954A1D">
              <w:rPr>
                <w:rFonts w:ascii="Pleasewritemeasong" w:hAnsi="Pleasewritemeasong" w:cs="Times New Roman"/>
                <w:i/>
              </w:rPr>
              <w:t>What did each of these groups want or need during the colonial period in America?</w:t>
            </w:r>
          </w:p>
          <w:p w14:paraId="15DB17A9" w14:textId="77777777" w:rsidR="00954A1D" w:rsidRDefault="00954A1D" w:rsidP="00954A1D">
            <w:pPr>
              <w:rPr>
                <w:rFonts w:ascii="Pleasewritemeasong" w:hAnsi="Pleasewritemeasong" w:cs="Times New Roman"/>
                <w:i/>
              </w:rPr>
            </w:pPr>
            <w:r w:rsidRPr="00954A1D">
              <w:rPr>
                <w:rFonts w:ascii="Pleasewritemeasong" w:hAnsi="Pleasewritemeasong" w:cs="Times New Roman"/>
                <w:i/>
              </w:rPr>
              <w:t>English government, colonists, French settlers, native Americans, African Americans</w:t>
            </w:r>
          </w:p>
          <w:p w14:paraId="11277E92" w14:textId="77777777" w:rsidR="00954A1D" w:rsidRDefault="00954A1D" w:rsidP="00954A1D">
            <w:pPr>
              <w:rPr>
                <w:rFonts w:ascii="Pleasewritemeasong" w:hAnsi="Pleasewritemeasong" w:cs="Times New Roman"/>
                <w:i/>
              </w:rPr>
            </w:pPr>
          </w:p>
          <w:p w14:paraId="078196E5" w14:textId="77DE2514" w:rsidR="00954A1D" w:rsidRPr="00954A1D" w:rsidRDefault="00954A1D" w:rsidP="00954A1D">
            <w:pPr>
              <w:rPr>
                <w:rFonts w:ascii="Pleasewritemeasong" w:hAnsi="Pleasewritemeasong" w:cs="Times New Roman"/>
              </w:rPr>
            </w:pPr>
            <w:r>
              <w:rPr>
                <w:rFonts w:ascii="Pleasewritemeasong" w:hAnsi="Pleasewritemeasong" w:cs="Times New Roman"/>
              </w:rPr>
              <w:t xml:space="preserve">Individual Assessment:  Vocabulary </w:t>
            </w:r>
            <w:proofErr w:type="spellStart"/>
            <w:r>
              <w:rPr>
                <w:rFonts w:ascii="Pleasewritemeasong" w:hAnsi="Pleasewritemeasong" w:cs="Times New Roman"/>
              </w:rPr>
              <w:t>QUiz</w:t>
            </w:r>
            <w:proofErr w:type="spellEnd"/>
          </w:p>
        </w:tc>
      </w:tr>
      <w:tr w:rsidR="00954A1D" w:rsidRPr="00355AE7" w14:paraId="58AA9B62" w14:textId="77777777" w:rsidTr="00532617">
        <w:trPr>
          <w:trHeight w:val="1084"/>
        </w:trPr>
        <w:tc>
          <w:tcPr>
            <w:tcW w:w="2314" w:type="dxa"/>
          </w:tcPr>
          <w:p w14:paraId="5B23C83A" w14:textId="24B51A19" w:rsidR="00954A1D" w:rsidRDefault="00954A1D"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954A1D" w:rsidRPr="00355AE7" w:rsidRDefault="00954A1D"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954A1D" w:rsidRPr="00355AE7" w:rsidRDefault="00954A1D" w:rsidP="007B6581">
            <w:pPr>
              <w:rPr>
                <w:rFonts w:ascii="Pleasewritemeasong" w:hAnsi="Pleasewritemeasong" w:cs="Times New Roman"/>
              </w:rPr>
            </w:pPr>
          </w:p>
        </w:tc>
        <w:tc>
          <w:tcPr>
            <w:tcW w:w="2100" w:type="dxa"/>
          </w:tcPr>
          <w:p w14:paraId="09A7B2B3" w14:textId="3843FBB7" w:rsidR="00954A1D" w:rsidRPr="00DF2E85" w:rsidRDefault="00954A1D"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42447FB8" w14:textId="017F2259" w:rsidR="00954A1D" w:rsidRPr="00355AE7" w:rsidRDefault="00954A1D"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5F7AE14B" w14:textId="0821F2F6" w:rsidR="00954A1D" w:rsidRDefault="00954A1D">
            <w:pPr>
              <w:rPr>
                <w:rFonts w:ascii="Pleasewritemeasong" w:hAnsi="Pleasewritemeasong" w:cs="Times New Roman"/>
              </w:rPr>
            </w:pPr>
            <w:r>
              <w:rPr>
                <w:rFonts w:ascii="Pleasewritemeasong" w:hAnsi="Pleasewritemeasong" w:cs="Times New Roman"/>
              </w:rPr>
              <w:t xml:space="preserve">Examine your notes on Enlightenment that we discussed today and answer the questions in a </w:t>
            </w:r>
            <w:proofErr w:type="gramStart"/>
            <w:r>
              <w:rPr>
                <w:rFonts w:ascii="Pleasewritemeasong" w:hAnsi="Pleasewritemeasong" w:cs="Times New Roman"/>
              </w:rPr>
              <w:t>5-8 sentence</w:t>
            </w:r>
            <w:proofErr w:type="gramEnd"/>
            <w:r>
              <w:rPr>
                <w:rFonts w:ascii="Pleasewritemeasong" w:hAnsi="Pleasewritemeasong" w:cs="Times New Roman"/>
              </w:rPr>
              <w:t xml:space="preserve"> paragraph.</w:t>
            </w:r>
          </w:p>
          <w:p w14:paraId="0FD3B899" w14:textId="77777777" w:rsidR="00954A1D" w:rsidRDefault="00954A1D">
            <w:pPr>
              <w:rPr>
                <w:rFonts w:ascii="Pleasewritemeasong" w:hAnsi="Pleasewritemeasong" w:cs="Times New Roman"/>
              </w:rPr>
            </w:pPr>
          </w:p>
          <w:p w14:paraId="58E4857E" w14:textId="17AEEDD7" w:rsidR="00954A1D" w:rsidRPr="00355AE7" w:rsidRDefault="00954A1D">
            <w:pPr>
              <w:rPr>
                <w:rFonts w:ascii="Pleasewritemeasong" w:hAnsi="Pleasewritemeasong" w:cs="Times New Roman"/>
              </w:rPr>
            </w:pPr>
            <w:r>
              <w:rPr>
                <w:rFonts w:ascii="Pleasewritemeasong" w:hAnsi="Pleasewritemeasong" w:cs="Times New Roman"/>
              </w:rPr>
              <w:t>Do you think a person can be of good character and not contribute much to society?  DO you think a person can have bad character and still make some contribution to society?</w:t>
            </w:r>
          </w:p>
        </w:tc>
        <w:tc>
          <w:tcPr>
            <w:tcW w:w="2070" w:type="dxa"/>
          </w:tcPr>
          <w:p w14:paraId="23C332D2" w14:textId="77777777" w:rsidR="00954A1D" w:rsidRDefault="00954A1D" w:rsidP="00532617">
            <w:pPr>
              <w:rPr>
                <w:rFonts w:ascii="Pleasewritemeasong" w:hAnsi="Pleasewritemeasong" w:cs="Times New Roman"/>
              </w:rPr>
            </w:pPr>
            <w:r>
              <w:rPr>
                <w:rFonts w:ascii="Pleasewritemeasong" w:hAnsi="Pleasewritemeasong" w:cs="Times New Roman"/>
              </w:rPr>
              <w:t xml:space="preserve">Examine your notes on Enlightenment that we discussed today and answer the questions in a </w:t>
            </w:r>
            <w:proofErr w:type="gramStart"/>
            <w:r>
              <w:rPr>
                <w:rFonts w:ascii="Pleasewritemeasong" w:hAnsi="Pleasewritemeasong" w:cs="Times New Roman"/>
              </w:rPr>
              <w:t>5-8 sentence</w:t>
            </w:r>
            <w:proofErr w:type="gramEnd"/>
            <w:r>
              <w:rPr>
                <w:rFonts w:ascii="Pleasewritemeasong" w:hAnsi="Pleasewritemeasong" w:cs="Times New Roman"/>
              </w:rPr>
              <w:t xml:space="preserve"> paragraph.</w:t>
            </w:r>
          </w:p>
          <w:p w14:paraId="12815D09" w14:textId="77777777" w:rsidR="00954A1D" w:rsidRDefault="00954A1D">
            <w:pPr>
              <w:rPr>
                <w:rFonts w:ascii="Pleasewritemeasong" w:hAnsi="Pleasewritemeasong" w:cs="Times New Roman"/>
              </w:rPr>
            </w:pPr>
          </w:p>
          <w:p w14:paraId="51E20FD5" w14:textId="42DECA95" w:rsidR="00954A1D" w:rsidRPr="00355AE7" w:rsidRDefault="00954A1D">
            <w:pPr>
              <w:rPr>
                <w:rFonts w:ascii="Pleasewritemeasong" w:hAnsi="Pleasewritemeasong" w:cs="Times New Roman"/>
              </w:rPr>
            </w:pPr>
            <w:r>
              <w:rPr>
                <w:rFonts w:ascii="Pleasewritemeasong" w:hAnsi="Pleasewritemeasong" w:cs="Times New Roman"/>
              </w:rPr>
              <w:t>How did the Great Awakening affect the role of churches in the colonies</w:t>
            </w:r>
          </w:p>
        </w:tc>
        <w:tc>
          <w:tcPr>
            <w:tcW w:w="2160" w:type="dxa"/>
          </w:tcPr>
          <w:p w14:paraId="68864F25" w14:textId="77777777" w:rsidR="00954A1D" w:rsidRPr="00355AE7" w:rsidRDefault="00954A1D">
            <w:pPr>
              <w:rPr>
                <w:rFonts w:ascii="Pleasewritemeasong" w:hAnsi="Pleasewritemeasong" w:cs="Times New Roman"/>
              </w:rPr>
            </w:pPr>
          </w:p>
        </w:tc>
        <w:tc>
          <w:tcPr>
            <w:tcW w:w="2267" w:type="dxa"/>
          </w:tcPr>
          <w:p w14:paraId="651F9C62" w14:textId="77777777" w:rsidR="00954A1D" w:rsidRDefault="00954A1D" w:rsidP="0056384F">
            <w:pPr>
              <w:rPr>
                <w:rFonts w:ascii="Pleasewritemeasong" w:hAnsi="Pleasewritemeasong" w:cs="Times New Roman"/>
              </w:rPr>
            </w:pPr>
            <w:r>
              <w:rPr>
                <w:rFonts w:ascii="Pleasewritemeasong" w:hAnsi="Pleasewritemeasong" w:cs="Times New Roman"/>
              </w:rPr>
              <w:t xml:space="preserve">Examine your notes on Enlightenment that we discussed today and answer the questions in a </w:t>
            </w:r>
            <w:proofErr w:type="gramStart"/>
            <w:r>
              <w:rPr>
                <w:rFonts w:ascii="Pleasewritemeasong" w:hAnsi="Pleasewritemeasong" w:cs="Times New Roman"/>
              </w:rPr>
              <w:t>5-8 sentence</w:t>
            </w:r>
            <w:proofErr w:type="gramEnd"/>
            <w:r>
              <w:rPr>
                <w:rFonts w:ascii="Pleasewritemeasong" w:hAnsi="Pleasewritemeasong" w:cs="Times New Roman"/>
              </w:rPr>
              <w:t xml:space="preserve"> paragraph.</w:t>
            </w:r>
          </w:p>
          <w:p w14:paraId="08BF4627" w14:textId="77777777" w:rsidR="00954A1D" w:rsidRDefault="00954A1D" w:rsidP="0056384F">
            <w:pPr>
              <w:rPr>
                <w:rFonts w:ascii="Pleasewritemeasong" w:hAnsi="Pleasewritemeasong" w:cs="Times New Roman"/>
              </w:rPr>
            </w:pPr>
          </w:p>
          <w:p w14:paraId="03972672" w14:textId="1B466C07" w:rsidR="00954A1D" w:rsidRPr="00355AE7" w:rsidRDefault="00954A1D">
            <w:pPr>
              <w:rPr>
                <w:rFonts w:ascii="Pleasewritemeasong" w:hAnsi="Pleasewritemeasong" w:cs="Times New Roman"/>
              </w:rPr>
            </w:pPr>
            <w:r>
              <w:rPr>
                <w:rFonts w:ascii="Pleasewritemeasong" w:hAnsi="Pleasewritemeasong" w:cs="Times New Roman"/>
              </w:rPr>
              <w:t>How did the lives of the colonists change as events of the seventeenth and eighteenth centuries unfolded?</w:t>
            </w:r>
          </w:p>
        </w:tc>
      </w:tr>
      <w:tr w:rsidR="00954A1D" w:rsidRPr="00355AE7" w14:paraId="15514E88" w14:textId="77777777" w:rsidTr="00532617">
        <w:trPr>
          <w:trHeight w:val="542"/>
        </w:trPr>
        <w:tc>
          <w:tcPr>
            <w:tcW w:w="2314" w:type="dxa"/>
          </w:tcPr>
          <w:p w14:paraId="2417F2BE" w14:textId="485D72C3" w:rsidR="00954A1D" w:rsidRPr="00355AE7" w:rsidRDefault="00954A1D">
            <w:pPr>
              <w:rPr>
                <w:rFonts w:ascii="Pleasewritemeasong" w:hAnsi="Pleasewritemeasong" w:cs="Times New Roman"/>
                <w:b/>
              </w:rPr>
            </w:pPr>
            <w:r w:rsidRPr="00355AE7">
              <w:rPr>
                <w:rFonts w:ascii="Pleasewritemeasong" w:hAnsi="Pleasewritemeasong" w:cs="Times New Roman"/>
                <w:b/>
              </w:rPr>
              <w:t>Closure</w:t>
            </w:r>
          </w:p>
          <w:p w14:paraId="2B331A39" w14:textId="5B21A409" w:rsidR="00954A1D" w:rsidRPr="00355AE7" w:rsidRDefault="00954A1D" w:rsidP="007B6581">
            <w:pPr>
              <w:rPr>
                <w:rFonts w:ascii="Pleasewritemeasong" w:hAnsi="Pleasewritemeasong" w:cs="Times New Roman"/>
              </w:rPr>
            </w:pPr>
          </w:p>
        </w:tc>
        <w:tc>
          <w:tcPr>
            <w:tcW w:w="2100" w:type="dxa"/>
          </w:tcPr>
          <w:p w14:paraId="5E4A0EBB" w14:textId="77777777" w:rsidR="00954A1D" w:rsidRPr="00DF2E85" w:rsidRDefault="00954A1D"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6281B4FA" w14:textId="5A23F2C6" w:rsidR="00954A1D" w:rsidRPr="00355AE7" w:rsidRDefault="00954A1D"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2508C479" w14:textId="76370CC2" w:rsidR="00954A1D" w:rsidRPr="00355AE7" w:rsidRDefault="00954A1D" w:rsidP="00DF2E85">
            <w:pPr>
              <w:rPr>
                <w:rFonts w:ascii="Pleasewritemeasong" w:hAnsi="Pleasewritemeasong" w:cs="Times New Roman"/>
              </w:rPr>
            </w:pPr>
            <w:r>
              <w:rPr>
                <w:rFonts w:ascii="Pleasewritemeasong" w:hAnsi="Pleasewritemeasong" w:cs="Times New Roman"/>
                <w:noProof/>
              </w:rPr>
              <w:drawing>
                <wp:inline distT="0" distB="0" distL="0" distR="0" wp14:anchorId="6F8C5792" wp14:editId="320B4A88">
                  <wp:extent cx="1473200" cy="1676400"/>
                  <wp:effectExtent l="0" t="0" r="0" b="0"/>
                  <wp:docPr id="2" name="Picture 2" descr="Macintosh HD:Users:teacher:Desktop:Screen Shot 2015-09-04 at 1.43.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Screen Shot 2015-09-04 at 1.43.5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1676400"/>
                          </a:xfrm>
                          <a:prstGeom prst="rect">
                            <a:avLst/>
                          </a:prstGeom>
                          <a:noFill/>
                          <a:ln>
                            <a:noFill/>
                          </a:ln>
                        </pic:spPr>
                      </pic:pic>
                    </a:graphicData>
                  </a:graphic>
                </wp:inline>
              </w:drawing>
            </w:r>
          </w:p>
        </w:tc>
        <w:tc>
          <w:tcPr>
            <w:tcW w:w="2070" w:type="dxa"/>
          </w:tcPr>
          <w:p w14:paraId="35612B59" w14:textId="77777777" w:rsidR="00954A1D" w:rsidRDefault="00954A1D" w:rsidP="00DF2E85">
            <w:pPr>
              <w:rPr>
                <w:rFonts w:ascii="Pleasewritemeasong" w:hAnsi="Pleasewritemeasong" w:cs="Times New Roman"/>
              </w:rPr>
            </w:pPr>
            <w:r>
              <w:rPr>
                <w:rFonts w:ascii="Pleasewritemeasong" w:hAnsi="Pleasewritemeasong" w:cs="Times New Roman"/>
              </w:rPr>
              <w:t>Exit Slip</w:t>
            </w:r>
          </w:p>
          <w:p w14:paraId="6BC8C727" w14:textId="77777777" w:rsidR="00954A1D" w:rsidRDefault="00954A1D" w:rsidP="00DF2E85">
            <w:pPr>
              <w:rPr>
                <w:rFonts w:ascii="Pleasewritemeasong" w:hAnsi="Pleasewritemeasong" w:cs="Times New Roman"/>
              </w:rPr>
            </w:pPr>
            <w:r>
              <w:rPr>
                <w:rFonts w:ascii="Pleasewritemeasong" w:hAnsi="Pleasewritemeasong" w:cs="Times New Roman"/>
              </w:rPr>
              <w:t>3: List 3 things you learned today</w:t>
            </w:r>
          </w:p>
          <w:p w14:paraId="108D0A7F" w14:textId="77777777" w:rsidR="00954A1D" w:rsidRDefault="00954A1D" w:rsidP="00DF2E85">
            <w:pPr>
              <w:rPr>
                <w:rFonts w:ascii="Pleasewritemeasong" w:hAnsi="Pleasewritemeasong" w:cs="Times New Roman"/>
              </w:rPr>
            </w:pPr>
            <w:r>
              <w:rPr>
                <w:rFonts w:ascii="Pleasewritemeasong" w:hAnsi="Pleasewritemeasong" w:cs="Times New Roman"/>
              </w:rPr>
              <w:t>2: Explain 2 ways you contributed to class today</w:t>
            </w:r>
          </w:p>
          <w:p w14:paraId="5C660DC7" w14:textId="0DD87033" w:rsidR="00954A1D" w:rsidRPr="00355AE7" w:rsidRDefault="00954A1D" w:rsidP="00DF2E85">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435501A2" w14:textId="77777777" w:rsidR="00954A1D" w:rsidRDefault="00954A1D" w:rsidP="00DF2E85">
            <w:pPr>
              <w:rPr>
                <w:rFonts w:ascii="Pleasewritemeasong" w:hAnsi="Pleasewritemeasong" w:cs="Times New Roman"/>
              </w:rPr>
            </w:pPr>
            <w:r>
              <w:rPr>
                <w:rFonts w:ascii="Pleasewritemeasong" w:hAnsi="Pleasewritemeasong" w:cs="Times New Roman"/>
              </w:rPr>
              <w:t>Exit Slip</w:t>
            </w:r>
          </w:p>
          <w:p w14:paraId="2F2C8B07" w14:textId="77777777" w:rsidR="00954A1D" w:rsidRDefault="00954A1D" w:rsidP="00DF2E85">
            <w:pPr>
              <w:rPr>
                <w:rFonts w:ascii="Pleasewritemeasong" w:hAnsi="Pleasewritemeasong" w:cs="Times New Roman"/>
              </w:rPr>
            </w:pPr>
            <w:r>
              <w:rPr>
                <w:rFonts w:ascii="Pleasewritemeasong" w:hAnsi="Pleasewritemeasong" w:cs="Times New Roman"/>
              </w:rPr>
              <w:t>3: List 3 things you learned today</w:t>
            </w:r>
          </w:p>
          <w:p w14:paraId="5ADE69F4" w14:textId="77777777" w:rsidR="00954A1D" w:rsidRDefault="00954A1D" w:rsidP="00DF2E85">
            <w:pPr>
              <w:rPr>
                <w:rFonts w:ascii="Pleasewritemeasong" w:hAnsi="Pleasewritemeasong" w:cs="Times New Roman"/>
              </w:rPr>
            </w:pPr>
            <w:r>
              <w:rPr>
                <w:rFonts w:ascii="Pleasewritemeasong" w:hAnsi="Pleasewritemeasong" w:cs="Times New Roman"/>
              </w:rPr>
              <w:t>2: Explain 2 ways you contributed to class today</w:t>
            </w:r>
          </w:p>
          <w:p w14:paraId="522B717F" w14:textId="21938A63" w:rsidR="00954A1D" w:rsidRPr="00355AE7" w:rsidRDefault="00954A1D" w:rsidP="00DF2E8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3430BC27" w14:textId="77777777" w:rsidR="00954A1D" w:rsidRDefault="00954A1D" w:rsidP="00DF2E85">
            <w:pPr>
              <w:rPr>
                <w:rFonts w:ascii="Pleasewritemeasong" w:hAnsi="Pleasewritemeasong" w:cs="Times New Roman"/>
              </w:rPr>
            </w:pPr>
            <w:r>
              <w:rPr>
                <w:rFonts w:ascii="Pleasewritemeasong" w:hAnsi="Pleasewritemeasong" w:cs="Times New Roman"/>
              </w:rPr>
              <w:t>Exit Slip</w:t>
            </w:r>
          </w:p>
          <w:p w14:paraId="4CAEE2E2" w14:textId="77777777" w:rsidR="00954A1D" w:rsidRDefault="00954A1D" w:rsidP="00DF2E85">
            <w:pPr>
              <w:rPr>
                <w:rFonts w:ascii="Pleasewritemeasong" w:hAnsi="Pleasewritemeasong" w:cs="Times New Roman"/>
              </w:rPr>
            </w:pPr>
            <w:r>
              <w:rPr>
                <w:rFonts w:ascii="Pleasewritemeasong" w:hAnsi="Pleasewritemeasong" w:cs="Times New Roman"/>
              </w:rPr>
              <w:t>3: List 3 things you learned today</w:t>
            </w:r>
          </w:p>
          <w:p w14:paraId="6C42D336" w14:textId="77777777" w:rsidR="00954A1D" w:rsidRDefault="00954A1D" w:rsidP="00DF2E85">
            <w:pPr>
              <w:rPr>
                <w:rFonts w:ascii="Pleasewritemeasong" w:hAnsi="Pleasewritemeasong" w:cs="Times New Roman"/>
              </w:rPr>
            </w:pPr>
            <w:r>
              <w:rPr>
                <w:rFonts w:ascii="Pleasewritemeasong" w:hAnsi="Pleasewritemeasong" w:cs="Times New Roman"/>
              </w:rPr>
              <w:t>2: Explain 2 ways you contributed to class today</w:t>
            </w:r>
          </w:p>
          <w:p w14:paraId="67ADE5AF" w14:textId="5AADBA06" w:rsidR="00954A1D" w:rsidRPr="00355AE7" w:rsidRDefault="00954A1D" w:rsidP="00DF2E85">
            <w:pPr>
              <w:rPr>
                <w:rFonts w:ascii="Pleasewritemeasong" w:hAnsi="Pleasewritemeasong" w:cs="Times New Roman"/>
              </w:rPr>
            </w:pPr>
            <w:r>
              <w:rPr>
                <w:rFonts w:ascii="Pleasewritemeasong" w:hAnsi="Pleasewritemeasong" w:cs="Times New Roman"/>
              </w:rPr>
              <w:t>1:  identify at least one question you still have.</w:t>
            </w:r>
          </w:p>
        </w:tc>
      </w:tr>
      <w:tr w:rsidR="00954A1D" w:rsidRPr="00355AE7" w14:paraId="1DAED0E5" w14:textId="77777777" w:rsidTr="00532617">
        <w:trPr>
          <w:trHeight w:val="542"/>
        </w:trPr>
        <w:tc>
          <w:tcPr>
            <w:tcW w:w="2314" w:type="dxa"/>
          </w:tcPr>
          <w:p w14:paraId="565D5D57" w14:textId="1912D5A5" w:rsidR="00954A1D" w:rsidRPr="00355AE7" w:rsidRDefault="00954A1D"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954A1D" w:rsidRPr="00355AE7" w:rsidRDefault="00954A1D" w:rsidP="007B6581">
            <w:pPr>
              <w:rPr>
                <w:rFonts w:ascii="Pleasewritemeasong" w:hAnsi="Pleasewritemeasong" w:cs="Times New Roman"/>
              </w:rPr>
            </w:pPr>
          </w:p>
        </w:tc>
        <w:tc>
          <w:tcPr>
            <w:tcW w:w="2100" w:type="dxa"/>
          </w:tcPr>
          <w:p w14:paraId="05554EFB" w14:textId="1189DE39" w:rsidR="00954A1D" w:rsidRPr="00DF2E85" w:rsidRDefault="00954A1D"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6B45620D" w14:textId="34C3B1D3" w:rsidR="00954A1D" w:rsidRPr="00355AE7" w:rsidRDefault="00954A1D"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37832CB2" w14:textId="77777777" w:rsidR="00954A1D" w:rsidRDefault="00954A1D" w:rsidP="00596CD5">
            <w:pPr>
              <w:rPr>
                <w:rFonts w:ascii="Pleasewritemeasong" w:hAnsi="Pleasewritemeasong" w:cs="Times New Roman"/>
              </w:rPr>
            </w:pPr>
            <w:r>
              <w:rPr>
                <w:rFonts w:ascii="Pleasewritemeasong" w:hAnsi="Pleasewritemeasong" w:cs="Times New Roman"/>
              </w:rPr>
              <w:t>Computer</w:t>
            </w:r>
          </w:p>
          <w:p w14:paraId="3E568487" w14:textId="77777777" w:rsidR="00954A1D" w:rsidRDefault="00954A1D" w:rsidP="00596CD5">
            <w:pPr>
              <w:rPr>
                <w:rFonts w:ascii="Pleasewritemeasong" w:hAnsi="Pleasewritemeasong" w:cs="Times New Roman"/>
              </w:rPr>
            </w:pPr>
            <w:r>
              <w:rPr>
                <w:rFonts w:ascii="Pleasewritemeasong" w:hAnsi="Pleasewritemeasong" w:cs="Times New Roman"/>
              </w:rPr>
              <w:t>Projector</w:t>
            </w:r>
          </w:p>
          <w:p w14:paraId="1826FD0C" w14:textId="77777777" w:rsidR="00954A1D" w:rsidRDefault="00954A1D" w:rsidP="00596CD5">
            <w:pPr>
              <w:rPr>
                <w:rFonts w:ascii="Pleasewritemeasong" w:hAnsi="Pleasewritemeasong" w:cs="Times New Roman"/>
              </w:rPr>
            </w:pPr>
            <w:r>
              <w:rPr>
                <w:rFonts w:ascii="Pleasewritemeasong" w:hAnsi="Pleasewritemeasong" w:cs="Times New Roman"/>
              </w:rPr>
              <w:t>Student text books</w:t>
            </w:r>
          </w:p>
          <w:p w14:paraId="2AC66C35" w14:textId="77777777" w:rsidR="00954A1D" w:rsidRDefault="00954A1D" w:rsidP="00596CD5">
            <w:pPr>
              <w:rPr>
                <w:rFonts w:ascii="Pleasewritemeasong" w:hAnsi="Pleasewritemeasong" w:cs="Times New Roman"/>
              </w:rPr>
            </w:pPr>
            <w:r>
              <w:rPr>
                <w:rFonts w:ascii="Pleasewritemeasong" w:hAnsi="Pleasewritemeasong" w:cs="Times New Roman"/>
              </w:rPr>
              <w:t>Interactive journals</w:t>
            </w:r>
          </w:p>
          <w:p w14:paraId="19320599" w14:textId="77777777" w:rsidR="00954A1D" w:rsidRDefault="00954A1D" w:rsidP="00596CD5">
            <w:pPr>
              <w:rPr>
                <w:rFonts w:ascii="Pleasewritemeasong" w:hAnsi="Pleasewritemeasong" w:cs="Times New Roman"/>
              </w:rPr>
            </w:pPr>
            <w:r>
              <w:rPr>
                <w:rFonts w:ascii="Pleasewritemeasong" w:hAnsi="Pleasewritemeasong" w:cs="Times New Roman"/>
              </w:rPr>
              <w:t>Colored pencils</w:t>
            </w:r>
          </w:p>
          <w:p w14:paraId="2F0D77FA" w14:textId="77777777" w:rsidR="00954A1D" w:rsidRDefault="00954A1D" w:rsidP="00596CD5">
            <w:pPr>
              <w:rPr>
                <w:rFonts w:ascii="Pleasewritemeasong" w:hAnsi="Pleasewritemeasong" w:cs="Times New Roman"/>
              </w:rPr>
            </w:pPr>
            <w:r>
              <w:rPr>
                <w:rFonts w:ascii="Pleasewritemeasong" w:hAnsi="Pleasewritemeasong" w:cs="Times New Roman"/>
              </w:rPr>
              <w:t>Tape/glue</w:t>
            </w:r>
          </w:p>
          <w:p w14:paraId="5FCF6B81" w14:textId="32C090E8" w:rsidR="00954A1D" w:rsidRPr="00355AE7" w:rsidRDefault="00954A1D" w:rsidP="00596CD5">
            <w:pPr>
              <w:rPr>
                <w:rFonts w:ascii="Pleasewritemeasong" w:hAnsi="Pleasewritemeasong" w:cs="Times New Roman"/>
              </w:rPr>
            </w:pPr>
            <w:r>
              <w:rPr>
                <w:rFonts w:ascii="Pleasewritemeasong" w:hAnsi="Pleasewritemeasong" w:cs="Times New Roman"/>
              </w:rPr>
              <w:t>TE-online book</w:t>
            </w:r>
          </w:p>
        </w:tc>
        <w:tc>
          <w:tcPr>
            <w:tcW w:w="2070" w:type="dxa"/>
          </w:tcPr>
          <w:p w14:paraId="2083DB04" w14:textId="77777777" w:rsidR="00954A1D" w:rsidRDefault="00954A1D" w:rsidP="00596CD5">
            <w:pPr>
              <w:rPr>
                <w:rFonts w:ascii="Pleasewritemeasong" w:hAnsi="Pleasewritemeasong" w:cs="Times New Roman"/>
              </w:rPr>
            </w:pPr>
            <w:r>
              <w:rPr>
                <w:rFonts w:ascii="Pleasewritemeasong" w:hAnsi="Pleasewritemeasong" w:cs="Times New Roman"/>
              </w:rPr>
              <w:t>Computer</w:t>
            </w:r>
          </w:p>
          <w:p w14:paraId="7D75EDE9" w14:textId="77777777" w:rsidR="00954A1D" w:rsidRDefault="00954A1D" w:rsidP="00596CD5">
            <w:pPr>
              <w:rPr>
                <w:rFonts w:ascii="Pleasewritemeasong" w:hAnsi="Pleasewritemeasong" w:cs="Times New Roman"/>
              </w:rPr>
            </w:pPr>
            <w:r>
              <w:rPr>
                <w:rFonts w:ascii="Pleasewritemeasong" w:hAnsi="Pleasewritemeasong" w:cs="Times New Roman"/>
              </w:rPr>
              <w:t>Projector</w:t>
            </w:r>
          </w:p>
          <w:p w14:paraId="3034EC19" w14:textId="77777777" w:rsidR="00954A1D" w:rsidRDefault="00954A1D" w:rsidP="00596CD5">
            <w:pPr>
              <w:rPr>
                <w:rFonts w:ascii="Pleasewritemeasong" w:hAnsi="Pleasewritemeasong" w:cs="Times New Roman"/>
              </w:rPr>
            </w:pPr>
            <w:r>
              <w:rPr>
                <w:rFonts w:ascii="Pleasewritemeasong" w:hAnsi="Pleasewritemeasong" w:cs="Times New Roman"/>
              </w:rPr>
              <w:t>Student text books</w:t>
            </w:r>
          </w:p>
          <w:p w14:paraId="795236A6" w14:textId="77777777" w:rsidR="00954A1D" w:rsidRDefault="00954A1D" w:rsidP="00596CD5">
            <w:pPr>
              <w:rPr>
                <w:rFonts w:ascii="Pleasewritemeasong" w:hAnsi="Pleasewritemeasong" w:cs="Times New Roman"/>
              </w:rPr>
            </w:pPr>
            <w:r>
              <w:rPr>
                <w:rFonts w:ascii="Pleasewritemeasong" w:hAnsi="Pleasewritemeasong" w:cs="Times New Roman"/>
              </w:rPr>
              <w:t>Interactive journals</w:t>
            </w:r>
          </w:p>
          <w:p w14:paraId="620767A7" w14:textId="77777777" w:rsidR="00954A1D" w:rsidRDefault="00954A1D" w:rsidP="00596CD5">
            <w:pPr>
              <w:rPr>
                <w:rFonts w:ascii="Pleasewritemeasong" w:hAnsi="Pleasewritemeasong" w:cs="Times New Roman"/>
              </w:rPr>
            </w:pPr>
            <w:r>
              <w:rPr>
                <w:rFonts w:ascii="Pleasewritemeasong" w:hAnsi="Pleasewritemeasong" w:cs="Times New Roman"/>
              </w:rPr>
              <w:t>Colored pencils</w:t>
            </w:r>
          </w:p>
          <w:p w14:paraId="51205A7E" w14:textId="77777777" w:rsidR="00954A1D" w:rsidRDefault="00954A1D" w:rsidP="00596CD5">
            <w:pPr>
              <w:rPr>
                <w:rFonts w:ascii="Pleasewritemeasong" w:hAnsi="Pleasewritemeasong" w:cs="Times New Roman"/>
              </w:rPr>
            </w:pPr>
            <w:r>
              <w:rPr>
                <w:rFonts w:ascii="Pleasewritemeasong" w:hAnsi="Pleasewritemeasong" w:cs="Times New Roman"/>
              </w:rPr>
              <w:t>Tape/glue</w:t>
            </w:r>
          </w:p>
          <w:p w14:paraId="335C2B86" w14:textId="613C7208" w:rsidR="00954A1D" w:rsidRPr="00355AE7" w:rsidRDefault="00954A1D" w:rsidP="00596CD5">
            <w:pPr>
              <w:rPr>
                <w:rFonts w:ascii="Pleasewritemeasong" w:hAnsi="Pleasewritemeasong" w:cs="Times New Roman"/>
              </w:rPr>
            </w:pPr>
            <w:r>
              <w:rPr>
                <w:rFonts w:ascii="Pleasewritemeasong" w:hAnsi="Pleasewritemeasong" w:cs="Times New Roman"/>
              </w:rPr>
              <w:t>TE-online book</w:t>
            </w:r>
          </w:p>
        </w:tc>
        <w:tc>
          <w:tcPr>
            <w:tcW w:w="2160" w:type="dxa"/>
          </w:tcPr>
          <w:p w14:paraId="66EF8A13" w14:textId="77777777" w:rsidR="00954A1D" w:rsidRDefault="00954A1D" w:rsidP="00596CD5">
            <w:pPr>
              <w:rPr>
                <w:rFonts w:ascii="Pleasewritemeasong" w:hAnsi="Pleasewritemeasong" w:cs="Times New Roman"/>
              </w:rPr>
            </w:pPr>
            <w:r>
              <w:rPr>
                <w:rFonts w:ascii="Pleasewritemeasong" w:hAnsi="Pleasewritemeasong" w:cs="Times New Roman"/>
              </w:rPr>
              <w:t>Computer</w:t>
            </w:r>
          </w:p>
          <w:p w14:paraId="0E90EDB2" w14:textId="77777777" w:rsidR="00954A1D" w:rsidRDefault="00954A1D" w:rsidP="00596CD5">
            <w:pPr>
              <w:rPr>
                <w:rFonts w:ascii="Pleasewritemeasong" w:hAnsi="Pleasewritemeasong" w:cs="Times New Roman"/>
              </w:rPr>
            </w:pPr>
            <w:r>
              <w:rPr>
                <w:rFonts w:ascii="Pleasewritemeasong" w:hAnsi="Pleasewritemeasong" w:cs="Times New Roman"/>
              </w:rPr>
              <w:t>Projector</w:t>
            </w:r>
          </w:p>
          <w:p w14:paraId="68FB83A1" w14:textId="77777777" w:rsidR="00954A1D" w:rsidRDefault="00954A1D" w:rsidP="00596CD5">
            <w:pPr>
              <w:rPr>
                <w:rFonts w:ascii="Pleasewritemeasong" w:hAnsi="Pleasewritemeasong" w:cs="Times New Roman"/>
              </w:rPr>
            </w:pPr>
            <w:r>
              <w:rPr>
                <w:rFonts w:ascii="Pleasewritemeasong" w:hAnsi="Pleasewritemeasong" w:cs="Times New Roman"/>
              </w:rPr>
              <w:t>Student text books</w:t>
            </w:r>
          </w:p>
          <w:p w14:paraId="13F599A6" w14:textId="77777777" w:rsidR="00954A1D" w:rsidRDefault="00954A1D" w:rsidP="00596CD5">
            <w:pPr>
              <w:rPr>
                <w:rFonts w:ascii="Pleasewritemeasong" w:hAnsi="Pleasewritemeasong" w:cs="Times New Roman"/>
              </w:rPr>
            </w:pPr>
            <w:r>
              <w:rPr>
                <w:rFonts w:ascii="Pleasewritemeasong" w:hAnsi="Pleasewritemeasong" w:cs="Times New Roman"/>
              </w:rPr>
              <w:t>Interactive journals</w:t>
            </w:r>
          </w:p>
          <w:p w14:paraId="501426D5" w14:textId="77777777" w:rsidR="00954A1D" w:rsidRDefault="00954A1D" w:rsidP="00596CD5">
            <w:pPr>
              <w:rPr>
                <w:rFonts w:ascii="Pleasewritemeasong" w:hAnsi="Pleasewritemeasong" w:cs="Times New Roman"/>
              </w:rPr>
            </w:pPr>
            <w:r>
              <w:rPr>
                <w:rFonts w:ascii="Pleasewritemeasong" w:hAnsi="Pleasewritemeasong" w:cs="Times New Roman"/>
              </w:rPr>
              <w:t>Colored pencils</w:t>
            </w:r>
          </w:p>
          <w:p w14:paraId="302295B1" w14:textId="77777777" w:rsidR="00954A1D" w:rsidRDefault="00954A1D" w:rsidP="00596CD5">
            <w:pPr>
              <w:rPr>
                <w:rFonts w:ascii="Pleasewritemeasong" w:hAnsi="Pleasewritemeasong" w:cs="Times New Roman"/>
              </w:rPr>
            </w:pPr>
            <w:r>
              <w:rPr>
                <w:rFonts w:ascii="Pleasewritemeasong" w:hAnsi="Pleasewritemeasong" w:cs="Times New Roman"/>
              </w:rPr>
              <w:t>Tape/glue</w:t>
            </w:r>
          </w:p>
          <w:p w14:paraId="71FE9097" w14:textId="39D578C0" w:rsidR="00954A1D" w:rsidRPr="00355AE7" w:rsidRDefault="00954A1D" w:rsidP="00596CD5">
            <w:pPr>
              <w:rPr>
                <w:rFonts w:ascii="Pleasewritemeasong" w:hAnsi="Pleasewritemeasong" w:cs="Times New Roman"/>
              </w:rPr>
            </w:pPr>
            <w:r>
              <w:rPr>
                <w:rFonts w:ascii="Pleasewritemeasong" w:hAnsi="Pleasewritemeasong" w:cs="Times New Roman"/>
              </w:rPr>
              <w:t>TE-online book</w:t>
            </w:r>
          </w:p>
        </w:tc>
        <w:tc>
          <w:tcPr>
            <w:tcW w:w="2267" w:type="dxa"/>
          </w:tcPr>
          <w:p w14:paraId="4D86223C" w14:textId="77777777" w:rsidR="00954A1D" w:rsidRDefault="00954A1D" w:rsidP="00596CD5">
            <w:pPr>
              <w:rPr>
                <w:rFonts w:ascii="Pleasewritemeasong" w:hAnsi="Pleasewritemeasong" w:cs="Times New Roman"/>
              </w:rPr>
            </w:pPr>
            <w:r>
              <w:rPr>
                <w:rFonts w:ascii="Pleasewritemeasong" w:hAnsi="Pleasewritemeasong" w:cs="Times New Roman"/>
              </w:rPr>
              <w:t>Computer</w:t>
            </w:r>
          </w:p>
          <w:p w14:paraId="2DDC3263" w14:textId="77777777" w:rsidR="00954A1D" w:rsidRDefault="00954A1D" w:rsidP="00596CD5">
            <w:pPr>
              <w:rPr>
                <w:rFonts w:ascii="Pleasewritemeasong" w:hAnsi="Pleasewritemeasong" w:cs="Times New Roman"/>
              </w:rPr>
            </w:pPr>
            <w:r>
              <w:rPr>
                <w:rFonts w:ascii="Pleasewritemeasong" w:hAnsi="Pleasewritemeasong" w:cs="Times New Roman"/>
              </w:rPr>
              <w:t>Projector</w:t>
            </w:r>
          </w:p>
          <w:p w14:paraId="7385CA97" w14:textId="77777777" w:rsidR="00954A1D" w:rsidRDefault="00954A1D" w:rsidP="00596CD5">
            <w:pPr>
              <w:rPr>
                <w:rFonts w:ascii="Pleasewritemeasong" w:hAnsi="Pleasewritemeasong" w:cs="Times New Roman"/>
              </w:rPr>
            </w:pPr>
            <w:r>
              <w:rPr>
                <w:rFonts w:ascii="Pleasewritemeasong" w:hAnsi="Pleasewritemeasong" w:cs="Times New Roman"/>
              </w:rPr>
              <w:t>Student text books</w:t>
            </w:r>
          </w:p>
          <w:p w14:paraId="6EB9FFC2" w14:textId="77777777" w:rsidR="00954A1D" w:rsidRDefault="00954A1D" w:rsidP="00596CD5">
            <w:pPr>
              <w:rPr>
                <w:rFonts w:ascii="Pleasewritemeasong" w:hAnsi="Pleasewritemeasong" w:cs="Times New Roman"/>
              </w:rPr>
            </w:pPr>
            <w:r>
              <w:rPr>
                <w:rFonts w:ascii="Pleasewritemeasong" w:hAnsi="Pleasewritemeasong" w:cs="Times New Roman"/>
              </w:rPr>
              <w:t>Interactive journals</w:t>
            </w:r>
          </w:p>
          <w:p w14:paraId="7095ADE2" w14:textId="77777777" w:rsidR="00954A1D" w:rsidRDefault="00954A1D" w:rsidP="00596CD5">
            <w:pPr>
              <w:rPr>
                <w:rFonts w:ascii="Pleasewritemeasong" w:hAnsi="Pleasewritemeasong" w:cs="Times New Roman"/>
              </w:rPr>
            </w:pPr>
            <w:r>
              <w:rPr>
                <w:rFonts w:ascii="Pleasewritemeasong" w:hAnsi="Pleasewritemeasong" w:cs="Times New Roman"/>
              </w:rPr>
              <w:t>Colored pencils</w:t>
            </w:r>
          </w:p>
          <w:p w14:paraId="393CB369" w14:textId="77777777" w:rsidR="00954A1D" w:rsidRDefault="00954A1D" w:rsidP="00596CD5">
            <w:pPr>
              <w:rPr>
                <w:rFonts w:ascii="Pleasewritemeasong" w:hAnsi="Pleasewritemeasong" w:cs="Times New Roman"/>
              </w:rPr>
            </w:pPr>
            <w:r>
              <w:rPr>
                <w:rFonts w:ascii="Pleasewritemeasong" w:hAnsi="Pleasewritemeasong" w:cs="Times New Roman"/>
              </w:rPr>
              <w:t>Tape/glue</w:t>
            </w:r>
          </w:p>
          <w:p w14:paraId="4DFDD3AF" w14:textId="68BB83CE" w:rsidR="00954A1D" w:rsidRPr="00355AE7" w:rsidRDefault="00954A1D" w:rsidP="00596CD5">
            <w:pPr>
              <w:rPr>
                <w:rFonts w:ascii="Pleasewritemeasong" w:hAnsi="Pleasewritemeasong" w:cs="Times New Roman"/>
              </w:rPr>
            </w:pPr>
            <w:r>
              <w:rPr>
                <w:rFonts w:ascii="Pleasewritemeasong" w:hAnsi="Pleasewritemeasong" w:cs="Times New Roman"/>
              </w:rPr>
              <w:t>TE-online book</w:t>
            </w:r>
          </w:p>
        </w:tc>
      </w:tr>
      <w:tr w:rsidR="00954A1D" w:rsidRPr="00355AE7" w14:paraId="6486FE9D" w14:textId="77777777" w:rsidTr="00532617">
        <w:trPr>
          <w:trHeight w:val="542"/>
        </w:trPr>
        <w:tc>
          <w:tcPr>
            <w:tcW w:w="2314" w:type="dxa"/>
          </w:tcPr>
          <w:p w14:paraId="36BC1CD4" w14:textId="29E2BF9A" w:rsidR="00954A1D" w:rsidRPr="00355AE7" w:rsidRDefault="00954A1D">
            <w:pPr>
              <w:rPr>
                <w:rFonts w:ascii="Pleasewritemeasong" w:hAnsi="Pleasewritemeasong" w:cs="Times New Roman"/>
                <w:b/>
              </w:rPr>
            </w:pPr>
            <w:r>
              <w:rPr>
                <w:rFonts w:ascii="Pleasewritemeasong" w:hAnsi="Pleasewritemeasong" w:cs="Times New Roman"/>
                <w:b/>
              </w:rPr>
              <w:t>Projected Assessments</w:t>
            </w:r>
          </w:p>
        </w:tc>
        <w:tc>
          <w:tcPr>
            <w:tcW w:w="2100" w:type="dxa"/>
          </w:tcPr>
          <w:p w14:paraId="5289CB4B" w14:textId="711EDF3C" w:rsidR="00954A1D" w:rsidRPr="00DF2E85" w:rsidRDefault="00954A1D"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69AAC6F5" w14:textId="0B48DC6C" w:rsidR="00954A1D" w:rsidRPr="007F6AB9" w:rsidRDefault="00954A1D" w:rsidP="00DF2E85">
            <w:pPr>
              <w:jc w:val="center"/>
              <w:rPr>
                <w:rFonts w:ascii="Pleasewritemeasong" w:hAnsi="Pleasewritemeasong" w:cs="Times New Roman"/>
                <w:color w:val="FF0000"/>
              </w:rPr>
            </w:pPr>
            <w:r w:rsidRPr="00DF2E85">
              <w:rPr>
                <w:rFonts w:ascii="Keep on Truckin" w:hAnsi="Keep on Truckin" w:cs="Because I am Happy Regular"/>
                <w:color w:val="FF6600"/>
              </w:rPr>
              <w:t>Labor Day</w:t>
            </w:r>
          </w:p>
        </w:tc>
        <w:tc>
          <w:tcPr>
            <w:tcW w:w="2534" w:type="dxa"/>
          </w:tcPr>
          <w:p w14:paraId="40030548" w14:textId="77777777" w:rsidR="00954A1D" w:rsidRDefault="00954A1D" w:rsidP="00DF2E85">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3AB000A3" w14:textId="77777777" w:rsidR="00954A1D" w:rsidRDefault="00954A1D" w:rsidP="00DF2E85">
            <w:pPr>
              <w:pStyle w:val="ListParagraph"/>
              <w:numPr>
                <w:ilvl w:val="0"/>
                <w:numId w:val="1"/>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579F8BF4" w14:textId="0D15537F" w:rsidR="00954A1D" w:rsidRPr="00DF2E85" w:rsidRDefault="00954A1D" w:rsidP="00DF2E85">
            <w:pPr>
              <w:pStyle w:val="ListParagraph"/>
              <w:numPr>
                <w:ilvl w:val="0"/>
                <w:numId w:val="1"/>
              </w:numPr>
              <w:rPr>
                <w:rFonts w:ascii="Pleasewritemeasong" w:hAnsi="Pleasewritemeasong" w:cs="Times New Roman"/>
                <w:color w:val="FF0000"/>
              </w:rPr>
            </w:pPr>
            <w:r w:rsidRPr="00DF2E85">
              <w:rPr>
                <w:rFonts w:ascii="Pleasewritemeasong" w:hAnsi="Pleasewritemeasong" w:cs="Times New Roman"/>
                <w:color w:val="FF0000"/>
              </w:rPr>
              <w:t>Chapter Assessment: Tuesday, September 15 (allowed to create and use “cheat chard”)</w:t>
            </w:r>
          </w:p>
        </w:tc>
        <w:tc>
          <w:tcPr>
            <w:tcW w:w="2070" w:type="dxa"/>
          </w:tcPr>
          <w:p w14:paraId="6660FAE7" w14:textId="77777777" w:rsidR="00954A1D" w:rsidRDefault="00954A1D" w:rsidP="00DF2E85">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6EC674C9" w14:textId="77777777" w:rsidR="00954A1D" w:rsidRDefault="00954A1D" w:rsidP="00DF2E85">
            <w:pPr>
              <w:pStyle w:val="ListParagraph"/>
              <w:numPr>
                <w:ilvl w:val="0"/>
                <w:numId w:val="1"/>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EC8FF83" w14:textId="4E7B46AB" w:rsidR="00954A1D" w:rsidRPr="00DF2E85" w:rsidRDefault="00954A1D" w:rsidP="00DF2E85">
            <w:pPr>
              <w:pStyle w:val="ListParagraph"/>
              <w:numPr>
                <w:ilvl w:val="0"/>
                <w:numId w:val="1"/>
              </w:numPr>
              <w:rPr>
                <w:rFonts w:ascii="Pleasewritemeasong" w:hAnsi="Pleasewritemeasong" w:cs="Times New Roman"/>
                <w:color w:val="FF0000"/>
              </w:rPr>
            </w:pPr>
            <w:r w:rsidRPr="00DF2E85">
              <w:rPr>
                <w:rFonts w:ascii="Pleasewritemeasong" w:hAnsi="Pleasewritemeasong" w:cs="Times New Roman"/>
                <w:color w:val="FF0000"/>
              </w:rPr>
              <w:t>Chapter Assessment: Tuesday, September 15 (allowed to create and use “cheat chard”)</w:t>
            </w:r>
          </w:p>
        </w:tc>
        <w:tc>
          <w:tcPr>
            <w:tcW w:w="2160" w:type="dxa"/>
          </w:tcPr>
          <w:p w14:paraId="6A19F929" w14:textId="77777777" w:rsidR="00954A1D" w:rsidRDefault="00954A1D" w:rsidP="00DF2E85">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09311AB4" w14:textId="77777777" w:rsidR="00954A1D" w:rsidRDefault="00954A1D" w:rsidP="00DF2E85">
            <w:pPr>
              <w:pStyle w:val="ListParagraph"/>
              <w:numPr>
                <w:ilvl w:val="0"/>
                <w:numId w:val="1"/>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FFEFF56" w14:textId="3BDA1AE5" w:rsidR="00954A1D" w:rsidRPr="00DF2E85" w:rsidRDefault="00954A1D" w:rsidP="00DF2E85">
            <w:pPr>
              <w:pStyle w:val="ListParagraph"/>
              <w:numPr>
                <w:ilvl w:val="0"/>
                <w:numId w:val="1"/>
              </w:numPr>
              <w:rPr>
                <w:rFonts w:ascii="Pleasewritemeasong" w:hAnsi="Pleasewritemeasong" w:cs="Times New Roman"/>
                <w:color w:val="FF0000"/>
              </w:rPr>
            </w:pPr>
            <w:r w:rsidRPr="00DF2E85">
              <w:rPr>
                <w:rFonts w:ascii="Pleasewritemeasong" w:hAnsi="Pleasewritemeasong" w:cs="Times New Roman"/>
                <w:color w:val="FF0000"/>
              </w:rPr>
              <w:t>Chapter Assessment: Tuesday, September 15 (allowed to create and use “cheat chard”)</w:t>
            </w:r>
          </w:p>
        </w:tc>
        <w:tc>
          <w:tcPr>
            <w:tcW w:w="2267" w:type="dxa"/>
          </w:tcPr>
          <w:p w14:paraId="4692B1FA" w14:textId="77777777" w:rsidR="00954A1D" w:rsidRDefault="00954A1D" w:rsidP="00DF2E85">
            <w:pPr>
              <w:rPr>
                <w:rFonts w:ascii="Pleasewritemeasong" w:hAnsi="Pleasewritemeasong" w:cs="Times New Roman"/>
                <w:color w:val="FF0000"/>
              </w:rPr>
            </w:pPr>
            <w:r>
              <w:rPr>
                <w:rFonts w:ascii="Pleasewritemeasong" w:hAnsi="Pleasewritemeasong" w:cs="Times New Roman"/>
                <w:color w:val="FF0000"/>
              </w:rPr>
              <w:t>Chapter 4:  Life in the American Colonies (1607-1770)</w:t>
            </w:r>
          </w:p>
          <w:p w14:paraId="051F4A91" w14:textId="77777777" w:rsidR="00954A1D" w:rsidRDefault="00954A1D" w:rsidP="00DF2E85">
            <w:pPr>
              <w:pStyle w:val="ListParagraph"/>
              <w:numPr>
                <w:ilvl w:val="0"/>
                <w:numId w:val="1"/>
              </w:numPr>
              <w:rPr>
                <w:rFonts w:ascii="Pleasewritemeasong" w:hAnsi="Pleasewritemeasong" w:cs="Times New Roman"/>
                <w:color w:val="FF0000"/>
              </w:rPr>
            </w:pPr>
            <w:r>
              <w:rPr>
                <w:rFonts w:ascii="Pleasewritemeasong" w:hAnsi="Pleasewritemeasong" w:cs="Times New Roman"/>
                <w:color w:val="FF0000"/>
              </w:rPr>
              <w:t>Vocabulary:  Friday, September11 (no outside resources)</w:t>
            </w:r>
          </w:p>
          <w:p w14:paraId="1496494E" w14:textId="1C7C54A6" w:rsidR="00954A1D" w:rsidRPr="00DF2E85" w:rsidRDefault="00954A1D" w:rsidP="00DF2E85">
            <w:pPr>
              <w:pStyle w:val="ListParagraph"/>
              <w:numPr>
                <w:ilvl w:val="0"/>
                <w:numId w:val="1"/>
              </w:numPr>
              <w:rPr>
                <w:rFonts w:ascii="Pleasewritemeasong" w:hAnsi="Pleasewritemeasong" w:cs="Times New Roman"/>
                <w:color w:val="FF0000"/>
              </w:rPr>
            </w:pPr>
            <w:r w:rsidRPr="00DF2E85">
              <w:rPr>
                <w:rFonts w:ascii="Pleasewritemeasong" w:hAnsi="Pleasewritemeasong" w:cs="Times New Roman"/>
                <w:color w:val="FF0000"/>
              </w:rPr>
              <w:t>Chapter Assessment: Tuesday, September 15 (allowed to create and use “cheat chard”)</w:t>
            </w:r>
          </w:p>
        </w:tc>
      </w:tr>
      <w:tr w:rsidR="00954A1D" w:rsidRPr="00355AE7" w14:paraId="3B25647D" w14:textId="77777777" w:rsidTr="00532617">
        <w:trPr>
          <w:trHeight w:val="542"/>
        </w:trPr>
        <w:tc>
          <w:tcPr>
            <w:tcW w:w="2314" w:type="dxa"/>
          </w:tcPr>
          <w:p w14:paraId="53DCBDC6" w14:textId="248CF337" w:rsidR="00954A1D" w:rsidRDefault="00954A1D">
            <w:pPr>
              <w:rPr>
                <w:rFonts w:ascii="Pleasewritemeasong" w:hAnsi="Pleasewritemeasong" w:cs="Times New Roman"/>
                <w:b/>
              </w:rPr>
            </w:pPr>
            <w:r>
              <w:rPr>
                <w:rFonts w:ascii="Pleasewritemeasong" w:hAnsi="Pleasewritemeasong" w:cs="Times New Roman"/>
                <w:b/>
              </w:rPr>
              <w:t>Additional notes/ Upcoming Events</w:t>
            </w:r>
          </w:p>
        </w:tc>
        <w:tc>
          <w:tcPr>
            <w:tcW w:w="2100" w:type="dxa"/>
          </w:tcPr>
          <w:p w14:paraId="053CC0B4" w14:textId="4866F948" w:rsidR="00954A1D" w:rsidRPr="00DF2E85" w:rsidRDefault="00954A1D" w:rsidP="00DF2E85">
            <w:pPr>
              <w:jc w:val="center"/>
              <w:rPr>
                <w:rFonts w:ascii="Keep on Truckin" w:hAnsi="Keep on Truckin" w:cs="Because I am Happy Regular"/>
                <w:color w:val="FF6600"/>
              </w:rPr>
            </w:pPr>
            <w:r w:rsidRPr="00DF2E85">
              <w:rPr>
                <w:rFonts w:ascii="Keep on Truckin" w:hAnsi="Keep on Truckin" w:cs="Because I am Happy Regular"/>
                <w:color w:val="FF6600"/>
              </w:rPr>
              <w:t>No School</w:t>
            </w:r>
          </w:p>
          <w:p w14:paraId="5669337D" w14:textId="06B965FA" w:rsidR="00954A1D" w:rsidRPr="00355AE7" w:rsidRDefault="00954A1D" w:rsidP="00DF2E85">
            <w:pPr>
              <w:jc w:val="center"/>
              <w:rPr>
                <w:rFonts w:ascii="Pleasewritemeasong" w:hAnsi="Pleasewritemeasong" w:cs="Times New Roman"/>
              </w:rPr>
            </w:pPr>
            <w:r w:rsidRPr="00DF2E85">
              <w:rPr>
                <w:rFonts w:ascii="Keep on Truckin" w:hAnsi="Keep on Truckin" w:cs="Because I am Happy Regular"/>
                <w:color w:val="FF6600"/>
              </w:rPr>
              <w:t>Labor Day</w:t>
            </w:r>
          </w:p>
        </w:tc>
        <w:tc>
          <w:tcPr>
            <w:tcW w:w="2534" w:type="dxa"/>
          </w:tcPr>
          <w:p w14:paraId="739A316E" w14:textId="77777777" w:rsidR="00954A1D" w:rsidRDefault="00954A1D" w:rsidP="00DF2E85">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D674BA2" w14:textId="77777777" w:rsidR="00954A1D" w:rsidRDefault="00954A1D" w:rsidP="00DF2E85">
            <w:pPr>
              <w:rPr>
                <w:rFonts w:ascii="Pleasewritemeasong" w:hAnsi="Pleasewritemeasong" w:cs="Times New Roman"/>
                <w:color w:val="215868" w:themeColor="accent5" w:themeShade="80"/>
              </w:rPr>
            </w:pPr>
          </w:p>
          <w:p w14:paraId="7ECD7DA9" w14:textId="035BFCEE" w:rsidR="00954A1D" w:rsidRPr="007255B4" w:rsidRDefault="00954A1D" w:rsidP="00DF2E85">
            <w:pPr>
              <w:rPr>
                <w:rFonts w:ascii="Pleasewritemeasong" w:hAnsi="Pleasewritemeasong" w:cs="Times New Roman"/>
                <w:color w:val="FF0000"/>
              </w:rPr>
            </w:pPr>
            <w:r w:rsidRPr="007255B4">
              <w:rPr>
                <w:rFonts w:ascii="Pleasewritemeasong" w:hAnsi="Pleasewritemeasong" w:cs="Times New Roman"/>
                <w:color w:val="FF0000"/>
              </w:rPr>
              <w:t>Make sure to sign up for REMIND with Mrs. Stafford</w:t>
            </w:r>
          </w:p>
          <w:p w14:paraId="1CE92518" w14:textId="765E1A5A" w:rsidR="00954A1D" w:rsidRPr="00DF2E85" w:rsidRDefault="00954A1D" w:rsidP="00DF2E85">
            <w:pPr>
              <w:rPr>
                <w:rFonts w:ascii="Pleasewritemeasong" w:hAnsi="Pleasewritemeasong" w:cs="Times New Roman"/>
                <w:color w:val="FF0000"/>
              </w:rPr>
            </w:pPr>
          </w:p>
        </w:tc>
        <w:tc>
          <w:tcPr>
            <w:tcW w:w="2070" w:type="dxa"/>
          </w:tcPr>
          <w:p w14:paraId="2540522B" w14:textId="77777777" w:rsidR="00954A1D" w:rsidRDefault="00954A1D" w:rsidP="00DF2E85">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F9CFAC9" w14:textId="77777777" w:rsidR="00954A1D" w:rsidRDefault="00954A1D" w:rsidP="00DF2E85">
            <w:pPr>
              <w:rPr>
                <w:rFonts w:ascii="Pleasewritemeasong" w:hAnsi="Pleasewritemeasong" w:cs="Times New Roman"/>
                <w:color w:val="215868" w:themeColor="accent5" w:themeShade="80"/>
              </w:rPr>
            </w:pPr>
          </w:p>
          <w:p w14:paraId="344DCF94" w14:textId="77777777" w:rsidR="00954A1D" w:rsidRPr="007255B4" w:rsidRDefault="00954A1D" w:rsidP="007255B4">
            <w:pPr>
              <w:rPr>
                <w:rFonts w:ascii="Pleasewritemeasong" w:hAnsi="Pleasewritemeasong" w:cs="Times New Roman"/>
                <w:color w:val="FF0000"/>
              </w:rPr>
            </w:pPr>
            <w:r w:rsidRPr="007255B4">
              <w:rPr>
                <w:rFonts w:ascii="Pleasewritemeasong" w:hAnsi="Pleasewritemeasong" w:cs="Times New Roman"/>
                <w:color w:val="FF0000"/>
              </w:rPr>
              <w:t>Make sure to sign up for REMIND with Mrs. Stafford</w:t>
            </w:r>
          </w:p>
          <w:p w14:paraId="3740C5AA" w14:textId="1325E1DD" w:rsidR="00954A1D" w:rsidRPr="00DF2E85" w:rsidRDefault="00954A1D" w:rsidP="00DF2E85">
            <w:pPr>
              <w:rPr>
                <w:rFonts w:ascii="Pleasewritemeasong" w:hAnsi="Pleasewritemeasong" w:cs="Times New Roman"/>
                <w:color w:val="FF0000"/>
              </w:rPr>
            </w:pPr>
          </w:p>
        </w:tc>
        <w:tc>
          <w:tcPr>
            <w:tcW w:w="2160" w:type="dxa"/>
          </w:tcPr>
          <w:p w14:paraId="28214373" w14:textId="77777777" w:rsidR="00954A1D" w:rsidRDefault="00954A1D" w:rsidP="00DF2E85">
            <w:pPr>
              <w:pStyle w:val="ListParagraph"/>
              <w:ind w:left="0"/>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F254EB9" w14:textId="77777777" w:rsidR="00954A1D" w:rsidRDefault="00954A1D" w:rsidP="00DF2E85">
            <w:pPr>
              <w:pStyle w:val="ListParagraph"/>
              <w:ind w:left="0"/>
              <w:rPr>
                <w:rFonts w:ascii="Pleasewritemeasong" w:hAnsi="Pleasewritemeasong" w:cs="Times New Roman"/>
                <w:color w:val="215868" w:themeColor="accent5" w:themeShade="80"/>
              </w:rPr>
            </w:pPr>
          </w:p>
          <w:p w14:paraId="7549CEAB" w14:textId="77777777" w:rsidR="00954A1D" w:rsidRPr="007255B4" w:rsidRDefault="00954A1D" w:rsidP="007255B4">
            <w:pPr>
              <w:rPr>
                <w:rFonts w:ascii="Pleasewritemeasong" w:hAnsi="Pleasewritemeasong" w:cs="Times New Roman"/>
                <w:color w:val="FF0000"/>
              </w:rPr>
            </w:pPr>
            <w:r w:rsidRPr="007255B4">
              <w:rPr>
                <w:rFonts w:ascii="Pleasewritemeasong" w:hAnsi="Pleasewritemeasong" w:cs="Times New Roman"/>
                <w:color w:val="FF0000"/>
              </w:rPr>
              <w:t>Make sure to sign up for REMIND with Mrs. Stafford</w:t>
            </w:r>
          </w:p>
          <w:p w14:paraId="4AEBCA39" w14:textId="2F5695CE" w:rsidR="00954A1D" w:rsidRPr="00DF2E85" w:rsidRDefault="00954A1D" w:rsidP="00DF2E85">
            <w:pPr>
              <w:pStyle w:val="ListParagraph"/>
              <w:ind w:left="0"/>
              <w:rPr>
                <w:rFonts w:ascii="Pleasewritemeasong" w:hAnsi="Pleasewritemeasong" w:cs="Times New Roman"/>
                <w:color w:val="FF0000"/>
              </w:rPr>
            </w:pPr>
          </w:p>
        </w:tc>
        <w:tc>
          <w:tcPr>
            <w:tcW w:w="2267" w:type="dxa"/>
          </w:tcPr>
          <w:p w14:paraId="2B8A708E" w14:textId="77777777" w:rsidR="00954A1D" w:rsidRDefault="00954A1D" w:rsidP="00DF2E85">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90CC9EE" w14:textId="77777777" w:rsidR="00954A1D" w:rsidRDefault="00954A1D" w:rsidP="00DF2E85">
            <w:pPr>
              <w:rPr>
                <w:rFonts w:ascii="Pleasewritemeasong" w:hAnsi="Pleasewritemeasong" w:cs="Times New Roman"/>
                <w:color w:val="215868" w:themeColor="accent5" w:themeShade="80"/>
              </w:rPr>
            </w:pPr>
          </w:p>
          <w:p w14:paraId="7AABA133" w14:textId="77777777" w:rsidR="00954A1D" w:rsidRPr="007255B4" w:rsidRDefault="00954A1D" w:rsidP="007255B4">
            <w:pPr>
              <w:rPr>
                <w:rFonts w:ascii="Pleasewritemeasong" w:hAnsi="Pleasewritemeasong" w:cs="Times New Roman"/>
                <w:color w:val="FF0000"/>
              </w:rPr>
            </w:pPr>
            <w:r w:rsidRPr="007255B4">
              <w:rPr>
                <w:rFonts w:ascii="Pleasewritemeasong" w:hAnsi="Pleasewritemeasong" w:cs="Times New Roman"/>
                <w:color w:val="FF0000"/>
              </w:rPr>
              <w:t>Make sure to sign up for REMIND with Mrs. Stafford</w:t>
            </w:r>
          </w:p>
          <w:p w14:paraId="52B9C0C7" w14:textId="6032F7CE" w:rsidR="00954A1D" w:rsidRPr="00DF2E85" w:rsidRDefault="00954A1D" w:rsidP="00DF2E85">
            <w:pPr>
              <w:rPr>
                <w:rFonts w:ascii="Pleasewritemeasong" w:hAnsi="Pleasewritemeasong" w:cs="Times New Roman"/>
                <w:color w:val="FF0000"/>
              </w:rPr>
            </w:pPr>
          </w:p>
        </w:tc>
      </w:tr>
    </w:tbl>
    <w:p w14:paraId="56909F61" w14:textId="2C5AA752"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Janda Scrapgirl Dots">
    <w:panose1 w:val="02000503000000020003"/>
    <w:charset w:val="00"/>
    <w:family w:val="auto"/>
    <w:pitch w:val="variable"/>
    <w:sig w:usb0="A000002F" w:usb1="00000042" w:usb2="00000000" w:usb3="00000000" w:csb0="00000003" w:csb1="00000000"/>
  </w:font>
  <w:font w:name="Pleasewritemeasong">
    <w:panose1 w:val="02000603000000000000"/>
    <w:charset w:val="00"/>
    <w:family w:val="auto"/>
    <w:pitch w:val="variable"/>
    <w:sig w:usb0="80000007" w:usb1="1001000A" w:usb2="00000000" w:usb3="00000000" w:csb0="00000001" w:csb1="00000000"/>
  </w:font>
  <w:font w:name="Because I am Happy Regular">
    <w:panose1 w:val="00000000000000000000"/>
    <w:charset w:val="00"/>
    <w:family w:val="auto"/>
    <w:pitch w:val="variable"/>
    <w:sig w:usb0="00000003" w:usb1="00000000" w:usb2="00000000" w:usb3="00000000" w:csb0="003F00FF" w:csb1="00000000"/>
  </w:font>
  <w:font w:name="Keep on Truckin">
    <w:panose1 w:val="00000400000000000000"/>
    <w:charset w:val="00"/>
    <w:family w:val="auto"/>
    <w:pitch w:val="variable"/>
    <w:sig w:usb0="8000008B" w:usb1="10000048"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082"/>
    <w:multiLevelType w:val="hybridMultilevel"/>
    <w:tmpl w:val="49C80B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E0526"/>
    <w:multiLevelType w:val="hybridMultilevel"/>
    <w:tmpl w:val="57CC9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D52264"/>
    <w:multiLevelType w:val="hybridMultilevel"/>
    <w:tmpl w:val="0DB8B3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E82436"/>
    <w:multiLevelType w:val="hybridMultilevel"/>
    <w:tmpl w:val="B2CE3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8E3765"/>
    <w:multiLevelType w:val="hybridMultilevel"/>
    <w:tmpl w:val="09C407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E634F2"/>
    <w:multiLevelType w:val="hybridMultilevel"/>
    <w:tmpl w:val="ACDE4A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017DC3"/>
    <w:multiLevelType w:val="hybridMultilevel"/>
    <w:tmpl w:val="566C0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6D5F42"/>
    <w:multiLevelType w:val="hybridMultilevel"/>
    <w:tmpl w:val="7AEE9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C11F12"/>
    <w:multiLevelType w:val="hybridMultilevel"/>
    <w:tmpl w:val="3808F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5FB7F4F"/>
    <w:multiLevelType w:val="hybridMultilevel"/>
    <w:tmpl w:val="2D322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3"/>
  </w:num>
  <w:num w:numId="6">
    <w:abstractNumId w:val="8"/>
  </w:num>
  <w:num w:numId="7">
    <w:abstractNumId w:val="7"/>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33A8C"/>
    <w:rsid w:val="000D21E1"/>
    <w:rsid w:val="00150015"/>
    <w:rsid w:val="00270F71"/>
    <w:rsid w:val="0034553B"/>
    <w:rsid w:val="00355AE7"/>
    <w:rsid w:val="004000B9"/>
    <w:rsid w:val="00527EE9"/>
    <w:rsid w:val="00532617"/>
    <w:rsid w:val="00537C06"/>
    <w:rsid w:val="00596CD5"/>
    <w:rsid w:val="00601A98"/>
    <w:rsid w:val="00664BC9"/>
    <w:rsid w:val="006A41D2"/>
    <w:rsid w:val="006A6EFE"/>
    <w:rsid w:val="006D2265"/>
    <w:rsid w:val="007255B4"/>
    <w:rsid w:val="00753048"/>
    <w:rsid w:val="007B6581"/>
    <w:rsid w:val="007F6AB9"/>
    <w:rsid w:val="00954A1D"/>
    <w:rsid w:val="00A640CF"/>
    <w:rsid w:val="00A91170"/>
    <w:rsid w:val="00A968CC"/>
    <w:rsid w:val="00BC5A2A"/>
    <w:rsid w:val="00C06A88"/>
    <w:rsid w:val="00DF2E85"/>
    <w:rsid w:val="00EB3369"/>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DF2E8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2E85"/>
    <w:pPr>
      <w:ind w:left="720"/>
      <w:contextualSpacing/>
    </w:pPr>
  </w:style>
  <w:style w:type="paragraph" w:styleId="BalloonText">
    <w:name w:val="Balloon Text"/>
    <w:basedOn w:val="Normal"/>
    <w:link w:val="BalloonTextChar"/>
    <w:uiPriority w:val="99"/>
    <w:semiHidden/>
    <w:unhideWhenUsed/>
    <w:rsid w:val="00725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5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DF2E8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F2E85"/>
    <w:pPr>
      <w:ind w:left="720"/>
      <w:contextualSpacing/>
    </w:pPr>
  </w:style>
  <w:style w:type="paragraph" w:styleId="BalloonText">
    <w:name w:val="Balloon Text"/>
    <w:basedOn w:val="Normal"/>
    <w:link w:val="BalloonTextChar"/>
    <w:uiPriority w:val="99"/>
    <w:semiHidden/>
    <w:unhideWhenUsed/>
    <w:rsid w:val="007255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5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1351</Words>
  <Characters>7707</Characters>
  <Application>Microsoft Macintosh Word</Application>
  <DocSecurity>0</DocSecurity>
  <Lines>64</Lines>
  <Paragraphs>18</Paragraphs>
  <ScaleCrop>false</ScaleCrop>
  <Company>Shelby County Schools</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3</cp:revision>
  <dcterms:created xsi:type="dcterms:W3CDTF">2015-09-04T19:03:00Z</dcterms:created>
  <dcterms:modified xsi:type="dcterms:W3CDTF">2015-09-04T21:03:00Z</dcterms:modified>
</cp:coreProperties>
</file>