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515F57E8" w:rsidR="00E95A91" w:rsidRPr="00355AE7" w:rsidRDefault="00E95A91" w:rsidP="00722888">
            <w:pPr>
              <w:rPr>
                <w:rFonts w:ascii="Pleasewritemeasong" w:hAnsi="Pleasewritemeasong" w:cs="Because I am Happy Regular"/>
                <w:b/>
              </w:rPr>
            </w:pPr>
            <w:r>
              <w:rPr>
                <w:rFonts w:ascii="Pleasewritemeasong" w:hAnsi="Pleasewritemeasong" w:cs="Because I am Happy Regular"/>
                <w:b/>
              </w:rPr>
              <w:t xml:space="preserve">Mon., </w:t>
            </w:r>
            <w:r w:rsidR="00722888">
              <w:rPr>
                <w:rFonts w:ascii="Pleasewritemeasong" w:hAnsi="Pleasewritemeasong" w:cs="Because I am Happy Regular"/>
                <w:b/>
              </w:rPr>
              <w:t xml:space="preserve">March </w:t>
            </w:r>
            <w:r w:rsidR="006D43D4">
              <w:rPr>
                <w:rFonts w:ascii="Pleasewritemeasong" w:hAnsi="Pleasewritemeasong" w:cs="Because I am Happy Regular"/>
                <w:b/>
              </w:rPr>
              <w:t>28</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3EB9D6FC"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Tues., </w:t>
            </w:r>
            <w:r w:rsidR="00327666">
              <w:rPr>
                <w:rFonts w:ascii="Pleasewritemeasong" w:hAnsi="Pleasewritemeasong" w:cs="Because I am Happy Regular"/>
                <w:b/>
              </w:rPr>
              <w:t xml:space="preserve">March </w:t>
            </w:r>
            <w:r w:rsidR="006D43D4">
              <w:rPr>
                <w:rFonts w:ascii="Pleasewritemeasong" w:hAnsi="Pleasewritemeasong" w:cs="Because I am Happy Regular"/>
                <w:b/>
              </w:rPr>
              <w:t>29</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108E1F9E" w:rsidR="00E95A91" w:rsidRPr="00355AE7" w:rsidRDefault="00623C04" w:rsidP="00327666">
            <w:pPr>
              <w:rPr>
                <w:rFonts w:ascii="Pleasewritemeasong" w:hAnsi="Pleasewritemeasong" w:cs="Because I am Happy Regular"/>
                <w:b/>
              </w:rPr>
            </w:pPr>
            <w:r>
              <w:rPr>
                <w:rFonts w:ascii="Pleasewritemeasong" w:hAnsi="Pleasewritemeasong" w:cs="Because I am Happy Regular"/>
                <w:b/>
              </w:rPr>
              <w:t xml:space="preserve">Wed. </w:t>
            </w:r>
            <w:r w:rsidR="00327666">
              <w:rPr>
                <w:rFonts w:ascii="Pleasewritemeasong" w:hAnsi="Pleasewritemeasong" w:cs="Because I am Happy Regular"/>
                <w:b/>
              </w:rPr>
              <w:t xml:space="preserve">March </w:t>
            </w:r>
            <w:r w:rsidR="00722888">
              <w:rPr>
                <w:rFonts w:ascii="Pleasewritemeasong" w:hAnsi="Pleasewritemeasong" w:cs="Because I am Happy Regular"/>
                <w:b/>
              </w:rPr>
              <w:t>9</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6322B3EF"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Thurs, </w:t>
            </w:r>
            <w:r w:rsidR="00327666">
              <w:rPr>
                <w:rFonts w:ascii="Pleasewritemeasong" w:hAnsi="Pleasewritemeasong" w:cs="Because I am Happy Regular"/>
                <w:b/>
              </w:rPr>
              <w:t xml:space="preserve">March </w:t>
            </w:r>
            <w:r w:rsidR="006D43D4">
              <w:rPr>
                <w:rFonts w:ascii="Pleasewritemeasong" w:hAnsi="Pleasewritemeasong" w:cs="Because I am Happy Regular"/>
                <w:b/>
              </w:rPr>
              <w:t>30</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3A6EF2E8"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Fri., </w:t>
            </w:r>
            <w:r w:rsidR="006D43D4">
              <w:rPr>
                <w:rFonts w:ascii="Pleasewritemeasong" w:hAnsi="Pleasewritemeasong" w:cs="Because I am Happy Regular"/>
                <w:b/>
              </w:rPr>
              <w:t>April 1</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4BB52A2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001EA87C"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333244C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Scientific Revolution, the Greeks, the Romans, and Christianity. (C, H, P) </w:t>
            </w:r>
          </w:p>
          <w:p w14:paraId="2A84AAA9"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w:t>
            </w:r>
            <w:r w:rsidRPr="006D43D4">
              <w:rPr>
                <w:rFonts w:ascii="Arial Narrow" w:hAnsi="Arial Narrow" w:cs="Georgia"/>
                <w:color w:val="3366FF"/>
                <w:sz w:val="20"/>
                <w:szCs w:val="20"/>
              </w:rPr>
              <w:lastRenderedPageBreak/>
              <w:t xml:space="preserve">accomplishments of major Enlightenment thinkers, including Locke and Charles-Louis Montesquieu. (C, H) </w:t>
            </w:r>
          </w:p>
          <w:p w14:paraId="3E93D1A3"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71845067" w14:textId="77777777" w:rsidR="0048354B" w:rsidRPr="006D43D4" w:rsidRDefault="0048354B" w:rsidP="0048354B">
            <w:pPr>
              <w:widowControl w:val="0"/>
              <w:autoSpaceDE w:val="0"/>
              <w:autoSpaceDN w:val="0"/>
              <w:adjustRightInd w:val="0"/>
              <w:rPr>
                <w:rFonts w:ascii="Arial Narrow" w:hAnsi="Arial Narrow" w:cs="Georgia"/>
                <w:color w:val="0000FF"/>
                <w:sz w:val="20"/>
                <w:szCs w:val="20"/>
              </w:rPr>
            </w:pPr>
          </w:p>
          <w:p w14:paraId="015B5D9C" w14:textId="77777777" w:rsidR="002F3FFE" w:rsidRPr="006D43D4" w:rsidRDefault="002F3FFE" w:rsidP="002F3FFE">
            <w:pPr>
              <w:spacing w:before="100" w:beforeAutospacing="1" w:after="100" w:afterAutospacing="1"/>
              <w:rPr>
                <w:rFonts w:ascii="Arial Narrow" w:hAnsi="Arial Narrow" w:cs="Times New Roman"/>
                <w:sz w:val="20"/>
                <w:szCs w:val="20"/>
              </w:rPr>
            </w:pPr>
          </w:p>
          <w:p w14:paraId="5A810F5C" w14:textId="37A80169" w:rsidR="001E750D" w:rsidRPr="006D43D4" w:rsidRDefault="001E750D" w:rsidP="00083EBB">
            <w:pPr>
              <w:pStyle w:val="NormalWeb"/>
              <w:ind w:left="360"/>
              <w:rPr>
                <w:rFonts w:ascii="Arial Narrow" w:hAnsi="Arial Narrow"/>
                <w:color w:val="0000FF"/>
              </w:rPr>
            </w:pPr>
          </w:p>
        </w:tc>
        <w:tc>
          <w:tcPr>
            <w:tcW w:w="2160" w:type="dxa"/>
          </w:tcPr>
          <w:p w14:paraId="646960CD" w14:textId="77777777" w:rsidR="00EB6EE2" w:rsidRPr="006D43D4" w:rsidRDefault="00EB6EE2" w:rsidP="00EB6EE2">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2BCDA819"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0BB680B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7374470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w:t>
            </w:r>
            <w:r w:rsidRPr="006D43D4">
              <w:rPr>
                <w:rFonts w:ascii="Arial Narrow" w:hAnsi="Arial Narrow" w:cs="Georgia"/>
                <w:color w:val="3366FF"/>
                <w:sz w:val="20"/>
                <w:szCs w:val="20"/>
              </w:rPr>
              <w:lastRenderedPageBreak/>
              <w:t xml:space="preserve">Scientific Revolution, the Greeks, the Romans, and Christianity. (C, H, P) </w:t>
            </w:r>
          </w:p>
          <w:p w14:paraId="4ED5452F"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66CC0918"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24371FDB" w14:textId="65000842" w:rsidR="00664BC9" w:rsidRPr="006D43D4" w:rsidRDefault="00664BC9" w:rsidP="00083EBB">
            <w:pPr>
              <w:pStyle w:val="NormalWeb"/>
              <w:ind w:left="360"/>
              <w:rPr>
                <w:rFonts w:ascii="Arial Narrow" w:hAnsi="Arial Narrow"/>
                <w:color w:val="0000FF"/>
              </w:rPr>
            </w:pPr>
          </w:p>
        </w:tc>
        <w:tc>
          <w:tcPr>
            <w:tcW w:w="2070" w:type="dxa"/>
          </w:tcPr>
          <w:p w14:paraId="2CBFD111" w14:textId="77777777" w:rsidR="00885342" w:rsidRPr="006D43D4" w:rsidRDefault="00885342" w:rsidP="00885342">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3C85C29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7286479B"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24760D1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w:t>
            </w:r>
            <w:r w:rsidRPr="006D43D4">
              <w:rPr>
                <w:rFonts w:ascii="Arial Narrow" w:hAnsi="Arial Narrow" w:cs="Georgia"/>
                <w:color w:val="3366FF"/>
                <w:sz w:val="20"/>
                <w:szCs w:val="20"/>
              </w:rPr>
              <w:lastRenderedPageBreak/>
              <w:t xml:space="preserve">such movements and epochs as the Renaissance, the Reformation, the Scientific Revolution, the Greeks, the Romans, and Christianity. (C, H, P) </w:t>
            </w:r>
          </w:p>
          <w:p w14:paraId="5FE0973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46155EB0"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71CDC975" w14:textId="0BF8847C" w:rsidR="00664BC9" w:rsidRPr="006D43D4" w:rsidRDefault="00664BC9" w:rsidP="00885342">
            <w:pPr>
              <w:pStyle w:val="NormalWeb"/>
              <w:ind w:left="360"/>
              <w:rPr>
                <w:rFonts w:ascii="Arial Narrow" w:hAnsi="Arial Narrow"/>
                <w:color w:val="0000FF"/>
              </w:rPr>
            </w:pPr>
          </w:p>
        </w:tc>
        <w:tc>
          <w:tcPr>
            <w:tcW w:w="2160" w:type="dxa"/>
          </w:tcPr>
          <w:p w14:paraId="23CBF116" w14:textId="502DEBB5"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3CDE53A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383B7BEB"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5D0DA8D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w:t>
            </w:r>
            <w:r w:rsidRPr="006D43D4">
              <w:rPr>
                <w:rFonts w:ascii="Arial Narrow" w:hAnsi="Arial Narrow" w:cs="Georgia"/>
                <w:color w:val="3366FF"/>
                <w:sz w:val="20"/>
                <w:szCs w:val="20"/>
              </w:rPr>
              <w:lastRenderedPageBreak/>
              <w:t xml:space="preserve">Scientific Revolution, the Greeks, the Romans, and Christianity. (C, H, P) </w:t>
            </w:r>
          </w:p>
          <w:p w14:paraId="7012D1A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1D014763"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7EB6707B" w14:textId="35A4C137" w:rsidR="000048A7" w:rsidRPr="006D43D4" w:rsidRDefault="000048A7" w:rsidP="00885342">
            <w:pPr>
              <w:pStyle w:val="NormalWeb"/>
              <w:ind w:left="360"/>
              <w:rPr>
                <w:rFonts w:ascii="Arial Narrow" w:hAnsi="Arial Narrow"/>
                <w:color w:val="0000FF"/>
              </w:rPr>
            </w:pPr>
          </w:p>
        </w:tc>
        <w:tc>
          <w:tcPr>
            <w:tcW w:w="2267" w:type="dxa"/>
          </w:tcPr>
          <w:p w14:paraId="1D07B85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551C6D77"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3EA05987"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28976E14"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Scientific Revolution, </w:t>
            </w:r>
            <w:r w:rsidRPr="006D43D4">
              <w:rPr>
                <w:rFonts w:ascii="Arial Narrow" w:hAnsi="Arial Narrow" w:cs="Georgia"/>
                <w:color w:val="3366FF"/>
                <w:sz w:val="20"/>
                <w:szCs w:val="20"/>
              </w:rPr>
              <w:lastRenderedPageBreak/>
              <w:t xml:space="preserve">the Greeks, the Romans, and Christianity. (C, H, P) </w:t>
            </w:r>
          </w:p>
          <w:p w14:paraId="5466CD88"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06E7B333" w14:textId="77777777" w:rsidR="006D43D4" w:rsidRPr="006D43D4" w:rsidRDefault="006D43D4" w:rsidP="006D43D4">
            <w:pPr>
              <w:pStyle w:val="NormalWeb"/>
              <w:numPr>
                <w:ilvl w:val="0"/>
                <w:numId w:val="31"/>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38061CF0" w14:textId="7B6A5DFA" w:rsidR="00EB6EE2" w:rsidRPr="006D43D4" w:rsidRDefault="00EB6EE2" w:rsidP="006D43D4">
            <w:pPr>
              <w:pStyle w:val="ListParagraph"/>
              <w:widowControl w:val="0"/>
              <w:numPr>
                <w:ilvl w:val="0"/>
                <w:numId w:val="31"/>
              </w:numPr>
              <w:autoSpaceDE w:val="0"/>
              <w:autoSpaceDN w:val="0"/>
              <w:adjustRightInd w:val="0"/>
              <w:rPr>
                <w:rFonts w:ascii="Arial Narrow" w:hAnsi="Arial Narrow" w:cs="Georgia"/>
                <w:color w:val="0000FF"/>
                <w:sz w:val="20"/>
                <w:szCs w:val="20"/>
              </w:rPr>
            </w:pP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2F2CB450"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610E2911"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774A605E"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442A7388" w14:textId="77777777" w:rsidR="006D43D4" w:rsidRPr="00E60E70" w:rsidRDefault="006D43D4" w:rsidP="006D43D4">
            <w:pPr>
              <w:widowControl w:val="0"/>
              <w:autoSpaceDE w:val="0"/>
              <w:autoSpaceDN w:val="0"/>
              <w:adjustRightInd w:val="0"/>
              <w:jc w:val="center"/>
              <w:rPr>
                <w:rFonts w:ascii="Irish Grover" w:hAnsi="Irish Grover"/>
                <w:i/>
                <w:iCs/>
                <w:color w:val="660066"/>
                <w:sz w:val="32"/>
                <w:szCs w:val="32"/>
              </w:rPr>
            </w:pPr>
            <w:r w:rsidRPr="006D43D4">
              <w:rPr>
                <w:rFonts w:ascii="Irish Grover" w:hAnsi="Irish Grover"/>
                <w:i/>
                <w:iCs/>
                <w:color w:val="660066"/>
                <w:sz w:val="20"/>
                <w:szCs w:val="20"/>
              </w:rPr>
              <w:t>I can analyze the historical developments of the Scientific Revolution and its lasting effect on religious, political, and cultural institutions. Students analyze political, social, and economic change as a result of the Age of Enlightenment in Europe.</w:t>
            </w:r>
          </w:p>
          <w:p w14:paraId="18FAC9E0" w14:textId="494D2261" w:rsidR="0048354B" w:rsidRPr="0048354B" w:rsidRDefault="0048354B" w:rsidP="0048354B">
            <w:pPr>
              <w:pStyle w:val="NormalWeb"/>
              <w:jc w:val="center"/>
              <w:rPr>
                <w:rFonts w:ascii="Keep on Truckin" w:hAnsi="Keep on Truckin"/>
                <w:b/>
                <w:bCs/>
              </w:rPr>
            </w:pP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2CDF2724"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07ED650D"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394A5673"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073D4CF6" w14:textId="73E3527D" w:rsidR="00664BC9" w:rsidRPr="00E95A91" w:rsidRDefault="006D43D4" w:rsidP="006D43D4">
            <w:pPr>
              <w:pStyle w:val="NormalWeb"/>
              <w:jc w:val="center"/>
              <w:rPr>
                <w:rFonts w:ascii="Pleasewritemeasong" w:hAnsi="Pleasewritemeasong" w:cs="Because I am Happy Regular"/>
                <w:color w:val="FF0080"/>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
        </w:tc>
        <w:tc>
          <w:tcPr>
            <w:tcW w:w="2070" w:type="dxa"/>
          </w:tcPr>
          <w:p w14:paraId="2ACEA5A5"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54B57A97"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512CCFEA"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40B31A36" w14:textId="3F3134C6" w:rsidR="0048354B" w:rsidRPr="0048354B" w:rsidRDefault="006D43D4" w:rsidP="006D43D4">
            <w:pPr>
              <w:pStyle w:val="NormalWeb"/>
              <w:jc w:val="center"/>
              <w:rPr>
                <w:rFonts w:ascii="Keep on Truckin" w:hAnsi="Keep on Truckin"/>
                <w:b/>
                <w:bCs/>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5DC277EE"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087FC3CD"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288736E3"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7DF5F32D" w14:textId="66516AC5" w:rsidR="00664BC9" w:rsidRPr="00E95A91" w:rsidRDefault="006D43D4" w:rsidP="006D43D4">
            <w:pPr>
              <w:pStyle w:val="NormalWeb"/>
              <w:jc w:val="center"/>
              <w:rPr>
                <w:rFonts w:ascii="Pleasewritemeasong" w:hAnsi="Pleasewritemeasong" w:cs="Because I am Happy Regular"/>
                <w:color w:val="FF0080"/>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roofErr w:type="gramStart"/>
            <w:r w:rsidRPr="006D43D4">
              <w:rPr>
                <w:rFonts w:ascii="Irish Grover" w:hAnsi="Irish Grover"/>
                <w:i/>
                <w:iCs/>
                <w:color w:val="660066"/>
              </w:rPr>
              <w:t>.</w:t>
            </w:r>
            <w:r w:rsidR="00885342" w:rsidRPr="00885342">
              <w:rPr>
                <w:rFonts w:ascii="Arial Narrow" w:hAnsi="Arial Narrow"/>
                <w:color w:val="660066"/>
                <w:sz w:val="18"/>
                <w:szCs w:val="18"/>
              </w:rPr>
              <w:t>.</w:t>
            </w:r>
            <w:proofErr w:type="gramEnd"/>
          </w:p>
        </w:tc>
        <w:tc>
          <w:tcPr>
            <w:tcW w:w="2267" w:type="dxa"/>
          </w:tcPr>
          <w:p w14:paraId="5C79EC45"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4C69F1B3"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176A49AE"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5F7F0F5D" w14:textId="63995008" w:rsidR="00664BC9" w:rsidRPr="00B05703" w:rsidRDefault="006D43D4" w:rsidP="006D43D4">
            <w:pPr>
              <w:pStyle w:val="NormalWeb"/>
              <w:jc w:val="center"/>
              <w:rPr>
                <w:rFonts w:ascii="Arial Narrow" w:hAnsi="Arial Narrow"/>
                <w:color w:val="660066"/>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836A01A" w14:textId="77777777" w:rsidR="002F3FFE" w:rsidRDefault="002F3FFE" w:rsidP="002F3FFE">
            <w:pPr>
              <w:rPr>
                <w:rFonts w:ascii="Pleasewritemeasong" w:hAnsi="Pleasewritemeasong" w:cs="Because I am Happy Regular"/>
              </w:rPr>
            </w:pPr>
            <w:r>
              <w:rPr>
                <w:rFonts w:ascii="Pleasewritemeasong" w:hAnsi="Pleasewritemeasong" w:cs="Because I am Happy Regular"/>
              </w:rPr>
              <w:t>Bell Work</w:t>
            </w:r>
          </w:p>
          <w:p w14:paraId="670F67CE" w14:textId="77777777" w:rsidR="009625D7" w:rsidRDefault="009625D7" w:rsidP="002F3FFE">
            <w:pPr>
              <w:rPr>
                <w:rFonts w:ascii="Pleasewritemeasong" w:hAnsi="Pleasewritemeasong" w:cs="Because I am Happy Regular"/>
              </w:rPr>
            </w:pPr>
            <w:r>
              <w:rPr>
                <w:rFonts w:ascii="Pleasewritemeasong" w:hAnsi="Pleasewritemeasong" w:cs="Because I am Happy Regular"/>
              </w:rPr>
              <w:t>Review Enlightenment passage from before spring break.</w:t>
            </w:r>
          </w:p>
          <w:p w14:paraId="550E30A3" w14:textId="77777777" w:rsidR="009625D7" w:rsidRDefault="009625D7" w:rsidP="002F3FFE">
            <w:pPr>
              <w:rPr>
                <w:rFonts w:ascii="Pleasewritemeasong" w:hAnsi="Pleasewritemeasong" w:cs="Because I am Happy Regular"/>
              </w:rPr>
            </w:pPr>
          </w:p>
          <w:p w14:paraId="12EDD7CB" w14:textId="77777777" w:rsidR="009625D7" w:rsidRDefault="009625D7" w:rsidP="002F3FFE">
            <w:pPr>
              <w:rPr>
                <w:rFonts w:ascii="Pleasewritemeasong" w:hAnsi="Pleasewritemeasong" w:cs="Because I am Happy Regular"/>
              </w:rPr>
            </w:pPr>
            <w:r>
              <w:rPr>
                <w:rFonts w:ascii="Pleasewritemeasong" w:hAnsi="Pleasewritemeasong" w:cs="Because I am Happy Regular"/>
              </w:rPr>
              <w:t>The Story Matters p. 343</w:t>
            </w:r>
          </w:p>
          <w:p w14:paraId="497C490F" w14:textId="17573EFB" w:rsidR="009625D7" w:rsidRDefault="009625D7" w:rsidP="002F3FFE">
            <w:pPr>
              <w:rPr>
                <w:rFonts w:ascii="Pleasewritemeasong" w:hAnsi="Pleasewritemeasong" w:cs="Because I am Happy Regular"/>
              </w:rPr>
            </w:pPr>
            <w:r>
              <w:rPr>
                <w:rFonts w:ascii="Pleasewritemeasong" w:hAnsi="Pleasewritemeasong" w:cs="Because I am Happy Regular"/>
              </w:rPr>
              <w:t xml:space="preserve">1.  Who are some kings and queens that are living today?  Have you seen any TV or new reports </w:t>
            </w:r>
          </w:p>
          <w:p w14:paraId="035C4453" w14:textId="77777777" w:rsidR="00327666" w:rsidRDefault="009625D7" w:rsidP="00327666">
            <w:pPr>
              <w:rPr>
                <w:rFonts w:ascii="Pleasewritemeasong" w:hAnsi="Pleasewritemeasong" w:cs="Because I am Happy Regular"/>
              </w:rPr>
            </w:pPr>
            <w:proofErr w:type="gramStart"/>
            <w:r>
              <w:rPr>
                <w:rFonts w:ascii="Pleasewritemeasong" w:hAnsi="Pleasewritemeasong" w:cs="Because I am Happy Regular"/>
              </w:rPr>
              <w:t>about</w:t>
            </w:r>
            <w:proofErr w:type="gramEnd"/>
            <w:r>
              <w:rPr>
                <w:rFonts w:ascii="Pleasewritemeasong" w:hAnsi="Pleasewritemeasong" w:cs="Because I am Happy Regular"/>
              </w:rPr>
              <w:t xml:space="preserve"> these monarchs?</w:t>
            </w:r>
          </w:p>
          <w:p w14:paraId="0917EEDD" w14:textId="72F6363D" w:rsidR="009625D7" w:rsidRPr="00327666" w:rsidRDefault="009625D7" w:rsidP="00327666">
            <w:pPr>
              <w:rPr>
                <w:rFonts w:ascii="Pleasewritemeasong" w:hAnsi="Pleasewritemeasong" w:cs="Because I am Happy Regular"/>
              </w:rPr>
            </w:pPr>
            <w:r>
              <w:rPr>
                <w:rFonts w:ascii="Pleasewritemeasong" w:hAnsi="Pleasewritemeasong" w:cs="Because I am Happy Regular"/>
              </w:rPr>
              <w:t>2.  Why do you think some countries still have kings and queens?  Do you think these monarchs have a great deal of power?</w:t>
            </w:r>
          </w:p>
          <w:p w14:paraId="2BCF5DB3" w14:textId="54B84E58" w:rsidR="00131A61" w:rsidRPr="006D43D4" w:rsidRDefault="00131A61" w:rsidP="006D43D4">
            <w:pPr>
              <w:rPr>
                <w:rFonts w:ascii="Pleasewritemeasong" w:hAnsi="Pleasewritemeasong" w:cs="Because I am Happy Regular"/>
                <w:i/>
              </w:rPr>
            </w:pPr>
          </w:p>
        </w:tc>
        <w:tc>
          <w:tcPr>
            <w:tcW w:w="2160" w:type="dxa"/>
          </w:tcPr>
          <w:p w14:paraId="784973AF" w14:textId="77777777" w:rsidR="00994919" w:rsidRDefault="00994919" w:rsidP="00994919">
            <w:pPr>
              <w:rPr>
                <w:rFonts w:ascii="Pleasewritemeasong" w:hAnsi="Pleasewritemeasong" w:cs="Because I am Happy Regular"/>
              </w:rPr>
            </w:pPr>
            <w:r>
              <w:rPr>
                <w:rFonts w:ascii="Pleasewritemeasong" w:hAnsi="Pleasewritemeasong" w:cs="Because I am Happy Regular"/>
              </w:rPr>
              <w:t>Bell Work</w:t>
            </w:r>
          </w:p>
          <w:p w14:paraId="6A8BC0A4" w14:textId="77777777" w:rsidR="009625D7" w:rsidRDefault="009625D7" w:rsidP="00994919">
            <w:pPr>
              <w:rPr>
                <w:rFonts w:ascii="Pleasewritemeasong" w:hAnsi="Pleasewritemeasong" w:cs="Because I am Happy Regular"/>
              </w:rPr>
            </w:pPr>
          </w:p>
          <w:p w14:paraId="0E6A3583" w14:textId="77777777" w:rsidR="009625D7" w:rsidRDefault="009625D7" w:rsidP="00994919">
            <w:pPr>
              <w:rPr>
                <w:rFonts w:ascii="Pleasewritemeasong" w:hAnsi="Pleasewritemeasong" w:cs="Because I am Happy Regular"/>
              </w:rPr>
            </w:pPr>
            <w:r>
              <w:rPr>
                <w:rFonts w:ascii="Pleasewritemeasong" w:hAnsi="Pleasewritemeasong" w:cs="Because I am Happy Regular"/>
              </w:rPr>
              <w:t>Timeline p. 344-345</w:t>
            </w:r>
          </w:p>
          <w:p w14:paraId="1B93A594" w14:textId="77777777" w:rsidR="009625D7" w:rsidRDefault="009625D7" w:rsidP="00994919">
            <w:pPr>
              <w:rPr>
                <w:rFonts w:ascii="Pleasewritemeasong" w:hAnsi="Pleasewritemeasong" w:cs="Because I am Happy Regular"/>
              </w:rPr>
            </w:pPr>
          </w:p>
          <w:p w14:paraId="691E8C96" w14:textId="77777777" w:rsidR="009625D7" w:rsidRDefault="009625D7" w:rsidP="009625D7">
            <w:pPr>
              <w:pStyle w:val="ListParagraph"/>
              <w:numPr>
                <w:ilvl w:val="0"/>
                <w:numId w:val="43"/>
              </w:numPr>
              <w:rPr>
                <w:rFonts w:ascii="Pleasewritemeasong" w:hAnsi="Pleasewritemeasong" w:cs="Because I am Happy Regular"/>
              </w:rPr>
            </w:pPr>
            <w:r>
              <w:rPr>
                <w:rFonts w:ascii="Pleasewritemeasong" w:hAnsi="Pleasewritemeasong" w:cs="Because I am Happy Regular"/>
              </w:rPr>
              <w:t>What do you think are the things geographically, that would most help the spread of ideas?</w:t>
            </w:r>
          </w:p>
          <w:p w14:paraId="7D395521" w14:textId="581B9085" w:rsidR="009625D7" w:rsidRDefault="009625D7" w:rsidP="009625D7">
            <w:pPr>
              <w:pStyle w:val="ListParagraph"/>
              <w:numPr>
                <w:ilvl w:val="0"/>
                <w:numId w:val="43"/>
              </w:numPr>
              <w:rPr>
                <w:rFonts w:ascii="Pleasewritemeasong" w:hAnsi="Pleasewritemeasong" w:cs="Because I am Happy Regular"/>
              </w:rPr>
            </w:pPr>
            <w:r>
              <w:rPr>
                <w:rFonts w:ascii="Pleasewritemeasong" w:hAnsi="Pleasewritemeasong" w:cs="Because I am Happy Regular"/>
              </w:rPr>
              <w:t>What would be the things, geographically, which would be most likely to slow the spread of ideas?</w:t>
            </w:r>
          </w:p>
          <w:p w14:paraId="3484171C" w14:textId="4A774A03" w:rsidR="009625D7" w:rsidRPr="009625D7" w:rsidRDefault="009625D7" w:rsidP="009625D7">
            <w:pPr>
              <w:pStyle w:val="ListParagraph"/>
              <w:numPr>
                <w:ilvl w:val="0"/>
                <w:numId w:val="43"/>
              </w:numPr>
              <w:rPr>
                <w:rFonts w:ascii="Pleasewritemeasong" w:hAnsi="Pleasewritemeasong" w:cs="Because I am Happy Regular"/>
              </w:rPr>
            </w:pPr>
            <w:r>
              <w:rPr>
                <w:rFonts w:ascii="Pleasewritemeasong" w:hAnsi="Pleasewritemeasong" w:cs="Because I am Happy Regular"/>
              </w:rPr>
              <w:t xml:space="preserve">Based on the information in the time </w:t>
            </w:r>
            <w:proofErr w:type="gramStart"/>
            <w:r>
              <w:rPr>
                <w:rFonts w:ascii="Pleasewritemeasong" w:hAnsi="Pleasewritemeasong" w:cs="Because I am Happy Regular"/>
              </w:rPr>
              <w:t>line, what can you infer</w:t>
            </w:r>
            <w:proofErr w:type="gramEnd"/>
            <w:r>
              <w:rPr>
                <w:rFonts w:ascii="Pleasewritemeasong" w:hAnsi="Pleasewritemeasong" w:cs="Because I am Happy Regular"/>
              </w:rPr>
              <w:t xml:space="preserve"> about what was happening in Europe beginning around 1500s?</w:t>
            </w:r>
          </w:p>
          <w:p w14:paraId="4D4A67A1" w14:textId="50DC1865" w:rsidR="001E750D" w:rsidRPr="009A5A78" w:rsidRDefault="001E750D" w:rsidP="006D43D4">
            <w:pPr>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5D5F41CF" w14:textId="77777777" w:rsidR="00F65405" w:rsidRDefault="00F65405" w:rsidP="006D43D4">
            <w:pPr>
              <w:rPr>
                <w:rFonts w:ascii="Pleasewritemeasong" w:hAnsi="Pleasewritemeasong" w:cs="Because I am Happy Regular"/>
              </w:rPr>
            </w:pPr>
          </w:p>
          <w:p w14:paraId="5AA8B18D" w14:textId="77777777" w:rsidR="009625D7" w:rsidRDefault="009625D7" w:rsidP="006D43D4">
            <w:pPr>
              <w:rPr>
                <w:rFonts w:ascii="Pleasewritemeasong" w:hAnsi="Pleasewritemeasong" w:cs="Because I am Happy Regular"/>
              </w:rPr>
            </w:pPr>
            <w:r>
              <w:rPr>
                <w:rFonts w:ascii="Pleasewritemeasong" w:hAnsi="Pleasewritemeasong" w:cs="Because I am Happy Regular"/>
              </w:rPr>
              <w:t>Read “Reason and Politics” p. 354</w:t>
            </w:r>
          </w:p>
          <w:p w14:paraId="4A8CD6B1" w14:textId="7B6071B3" w:rsidR="009625D7" w:rsidRPr="009625D7" w:rsidRDefault="009625D7" w:rsidP="009625D7">
            <w:pPr>
              <w:pStyle w:val="ListParagraph"/>
              <w:numPr>
                <w:ilvl w:val="0"/>
                <w:numId w:val="44"/>
              </w:numPr>
              <w:rPr>
                <w:rFonts w:ascii="Pleasewritemeasong" w:hAnsi="Pleasewritemeasong" w:cs="Because I am Happy Regular"/>
              </w:rPr>
            </w:pPr>
            <w:r w:rsidRPr="009625D7">
              <w:rPr>
                <w:rFonts w:ascii="Pleasewritemeasong" w:hAnsi="Pleasewritemeasong" w:cs="Because I am Happy Regular"/>
              </w:rPr>
              <w:t>What type of government do you think these thinkers decided was best?  Explain.</w:t>
            </w:r>
          </w:p>
          <w:p w14:paraId="3A766FE5" w14:textId="4C37147C" w:rsidR="009625D7" w:rsidRPr="009625D7" w:rsidRDefault="009625D7" w:rsidP="009625D7">
            <w:pPr>
              <w:pStyle w:val="ListParagraph"/>
              <w:numPr>
                <w:ilvl w:val="0"/>
                <w:numId w:val="44"/>
              </w:numPr>
              <w:rPr>
                <w:rFonts w:ascii="Pleasewritemeasong" w:hAnsi="Pleasewritemeasong" w:cs="Because I am Happy Regular"/>
              </w:rPr>
            </w:pPr>
            <w:r>
              <w:rPr>
                <w:rFonts w:ascii="Pleasewritemeasong" w:hAnsi="Pleasewritemeasong" w:cs="Because I am Happy Regular"/>
              </w:rPr>
              <w:t>Do you think different thinkers came up with different ideas about the best type of government?</w:t>
            </w:r>
          </w:p>
        </w:tc>
        <w:tc>
          <w:tcPr>
            <w:tcW w:w="2160" w:type="dxa"/>
          </w:tcPr>
          <w:p w14:paraId="3E3274A6" w14:textId="77777777" w:rsidR="00A52EE5" w:rsidRDefault="00A52EE5" w:rsidP="00A52EE5">
            <w:pPr>
              <w:rPr>
                <w:rFonts w:ascii="Pleasewritemeasong" w:hAnsi="Pleasewritemeasong" w:cs="Because I am Happy Regular"/>
              </w:rPr>
            </w:pPr>
            <w:r>
              <w:rPr>
                <w:rFonts w:ascii="Pleasewritemeasong" w:hAnsi="Pleasewritemeasong" w:cs="Because I am Happy Regular"/>
              </w:rPr>
              <w:t>Bell Work</w:t>
            </w:r>
          </w:p>
          <w:p w14:paraId="0941786D" w14:textId="77777777" w:rsidR="00853AF1" w:rsidRDefault="00853AF1" w:rsidP="00853AF1">
            <w:pPr>
              <w:rPr>
                <w:rFonts w:ascii="Pleasewritemeasong" w:hAnsi="Pleasewritemeasong" w:cs="Because I am Happy Regular"/>
              </w:rPr>
            </w:pPr>
          </w:p>
          <w:p w14:paraId="7819C8E9" w14:textId="36E00582" w:rsidR="009625D7" w:rsidRDefault="009625D7" w:rsidP="00853AF1">
            <w:pPr>
              <w:rPr>
                <w:rFonts w:ascii="Pleasewritemeasong" w:hAnsi="Pleasewritemeasong" w:cs="Because I am Happy Regular"/>
              </w:rPr>
            </w:pPr>
            <w:r>
              <w:rPr>
                <w:rFonts w:ascii="Pleasewritemeasong" w:hAnsi="Pleasewritemeasong" w:cs="Because I am Happy Regular"/>
              </w:rPr>
              <w:t>How did the Glorious Revolution lead to constitutional monarchy in England?</w:t>
            </w:r>
          </w:p>
          <w:p w14:paraId="6CAF66F3" w14:textId="33865E1A" w:rsidR="000048A7" w:rsidRPr="00885342" w:rsidRDefault="000048A7" w:rsidP="00853AF1">
            <w:pPr>
              <w:rPr>
                <w:rFonts w:ascii="Pleasewritemeasong" w:hAnsi="Pleasewritemeasong" w:cs="Because I am Happy Regular"/>
              </w:rPr>
            </w:pPr>
          </w:p>
        </w:tc>
        <w:tc>
          <w:tcPr>
            <w:tcW w:w="2267" w:type="dxa"/>
          </w:tcPr>
          <w:p w14:paraId="56E91D57" w14:textId="77777777" w:rsidR="0002062D" w:rsidRDefault="0002062D" w:rsidP="0002062D">
            <w:pPr>
              <w:rPr>
                <w:rFonts w:ascii="Pleasewritemeasong" w:hAnsi="Pleasewritemeasong" w:cs="Because I am Happy Regular"/>
              </w:rPr>
            </w:pPr>
            <w:r>
              <w:rPr>
                <w:rFonts w:ascii="Pleasewritemeasong" w:hAnsi="Pleasewritemeasong" w:cs="Because I am Happy Regular"/>
              </w:rPr>
              <w:t>Bell Work</w:t>
            </w:r>
          </w:p>
          <w:p w14:paraId="4B401BA6" w14:textId="77777777" w:rsidR="009625D7" w:rsidRDefault="009625D7" w:rsidP="0002062D">
            <w:pPr>
              <w:rPr>
                <w:rFonts w:ascii="Pleasewritemeasong" w:hAnsi="Pleasewritemeasong" w:cs="Because I am Happy Regular"/>
              </w:rPr>
            </w:pPr>
          </w:p>
          <w:p w14:paraId="75719DD2" w14:textId="61482E87" w:rsidR="009625D7" w:rsidRDefault="009625D7" w:rsidP="0002062D">
            <w:pPr>
              <w:rPr>
                <w:rFonts w:ascii="Pleasewritemeasong" w:hAnsi="Pleasewritemeasong" w:cs="Because I am Happy Regular"/>
              </w:rPr>
            </w:pPr>
            <w:r>
              <w:rPr>
                <w:rFonts w:ascii="Pleasewritemeasong" w:hAnsi="Pleasewritemeasong" w:cs="Because I am Happy Regular"/>
              </w:rPr>
              <w:t xml:space="preserve">Write a description of a meeting in which Voltaire, Jean-Jacques Rousseau and Mary </w:t>
            </w:r>
            <w:proofErr w:type="spellStart"/>
            <w:r>
              <w:rPr>
                <w:rFonts w:ascii="Pleasewritemeasong" w:hAnsi="Pleasewritemeasong" w:cs="Because I am Happy Regular"/>
              </w:rPr>
              <w:t>Wollenstonecraft</w:t>
            </w:r>
            <w:proofErr w:type="spellEnd"/>
            <w:r>
              <w:rPr>
                <w:rFonts w:ascii="Pleasewritemeasong" w:hAnsi="Pleasewritemeasong" w:cs="Because I am Happy Regular"/>
              </w:rPr>
              <w:t xml:space="preserve"> discuss and argue their viewpoints.  Include dialogue.</w:t>
            </w:r>
          </w:p>
          <w:p w14:paraId="2BEA05BE" w14:textId="77777777" w:rsidR="00DD02FC" w:rsidRDefault="00DD02FC" w:rsidP="0002062D">
            <w:pPr>
              <w:rPr>
                <w:rFonts w:ascii="Pleasewritemeasong" w:hAnsi="Pleasewritemeasong" w:cs="Because I am Happy Regular"/>
              </w:rPr>
            </w:pPr>
          </w:p>
          <w:p w14:paraId="15FCB045" w14:textId="77777777" w:rsidR="00DD02FC" w:rsidRDefault="00DD02FC" w:rsidP="0002062D">
            <w:pPr>
              <w:rPr>
                <w:rFonts w:ascii="Pleasewritemeasong" w:hAnsi="Pleasewritemeasong" w:cs="Because I am Happy Regular"/>
              </w:rPr>
            </w:pPr>
          </w:p>
          <w:p w14:paraId="200D726A" w14:textId="3235D996" w:rsidR="0082514C" w:rsidRPr="00885342" w:rsidRDefault="0082514C" w:rsidP="00083EBB">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1815120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34595FE"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2F981F0B"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31CF5631" w14:textId="2468455C" w:rsidR="00F65286" w:rsidRPr="006D43D4" w:rsidRDefault="00F65286" w:rsidP="00994919">
            <w:pPr>
              <w:pStyle w:val="NormalWeb"/>
              <w:ind w:left="360"/>
              <w:rPr>
                <w:rFonts w:ascii="Arial Narrow" w:hAnsi="Arial Narrow"/>
                <w:color w:val="FF0080"/>
                <w:sz w:val="22"/>
                <w:szCs w:val="22"/>
              </w:rPr>
            </w:pPr>
          </w:p>
        </w:tc>
        <w:tc>
          <w:tcPr>
            <w:tcW w:w="2160" w:type="dxa"/>
          </w:tcPr>
          <w:p w14:paraId="41CE627B"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25A4E333"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7A2A75A1" w14:textId="0A464E0D" w:rsidR="00F1114A" w:rsidRPr="006D43D4" w:rsidRDefault="00F1114A" w:rsidP="00A52EE5">
            <w:pPr>
              <w:pStyle w:val="NormalWeb"/>
              <w:rPr>
                <w:rFonts w:ascii="Arial Narrow" w:hAnsi="Arial Narrow"/>
                <w:color w:val="FF0080"/>
                <w:sz w:val="22"/>
                <w:szCs w:val="22"/>
              </w:rPr>
            </w:pPr>
          </w:p>
        </w:tc>
        <w:tc>
          <w:tcPr>
            <w:tcW w:w="2070" w:type="dxa"/>
          </w:tcPr>
          <w:p w14:paraId="41ACDF30"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1FFB0F1A"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49EFADE7" w14:textId="6C1B3E1E" w:rsidR="00345764" w:rsidRPr="006D43D4" w:rsidRDefault="00345764" w:rsidP="0048354B">
            <w:pPr>
              <w:pStyle w:val="NormalWeb"/>
              <w:ind w:left="360"/>
              <w:rPr>
                <w:rFonts w:ascii="Arial Narrow" w:hAnsi="Arial Narrow"/>
                <w:color w:val="FF0080"/>
                <w:sz w:val="22"/>
                <w:szCs w:val="22"/>
              </w:rPr>
            </w:pPr>
          </w:p>
        </w:tc>
        <w:tc>
          <w:tcPr>
            <w:tcW w:w="2160" w:type="dxa"/>
          </w:tcPr>
          <w:p w14:paraId="7D7F2A0A"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127CBA6C"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0AEF600C" w14:textId="0ED6C025" w:rsidR="001D3BE5" w:rsidRPr="006D43D4" w:rsidRDefault="001D3BE5" w:rsidP="00116537">
            <w:pPr>
              <w:pStyle w:val="NormalWeb"/>
              <w:ind w:left="360"/>
              <w:rPr>
                <w:rFonts w:ascii="Arial Narrow" w:hAnsi="Arial Narrow"/>
                <w:color w:val="FF0080"/>
                <w:sz w:val="22"/>
                <w:szCs w:val="22"/>
              </w:rPr>
            </w:pPr>
          </w:p>
        </w:tc>
        <w:tc>
          <w:tcPr>
            <w:tcW w:w="2267" w:type="dxa"/>
          </w:tcPr>
          <w:p w14:paraId="56086D37"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1C52C8B9"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1C4459C5" w14:textId="6A320A80" w:rsidR="00E81B9D" w:rsidRPr="006D43D4" w:rsidRDefault="00E81B9D" w:rsidP="0002062D">
            <w:pPr>
              <w:pStyle w:val="NormalWeb"/>
              <w:rPr>
                <w:rFonts w:ascii="Arial Narrow" w:hAnsi="Arial Narrow"/>
                <w:color w:val="FF0080"/>
                <w:sz w:val="22"/>
                <w:szCs w:val="22"/>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292DDAD8" w14:textId="77777777" w:rsidR="00131A61" w:rsidRDefault="009625D7" w:rsidP="006D43D4">
            <w:pPr>
              <w:tabs>
                <w:tab w:val="center" w:pos="1025"/>
              </w:tabs>
              <w:rPr>
                <w:rFonts w:ascii="Pleasewritemeasong" w:hAnsi="Pleasewritemeasong" w:cs="Times New Roman"/>
              </w:rPr>
            </w:pPr>
            <w:r>
              <w:rPr>
                <w:rFonts w:ascii="Pleasewritemeasong" w:hAnsi="Pleasewritemeasong" w:cs="Times New Roman"/>
              </w:rPr>
              <w:t>Lesson 1:  The Scientific Revolution (p. 346-353)</w:t>
            </w:r>
          </w:p>
          <w:p w14:paraId="02C5CD09" w14:textId="77777777" w:rsidR="009625D7" w:rsidRDefault="009625D7" w:rsidP="006D43D4">
            <w:pPr>
              <w:tabs>
                <w:tab w:val="center" w:pos="1025"/>
              </w:tabs>
              <w:rPr>
                <w:rFonts w:ascii="Pleasewritemeasong" w:hAnsi="Pleasewritemeasong" w:cs="Times New Roman"/>
              </w:rPr>
            </w:pPr>
          </w:p>
          <w:p w14:paraId="79577D33" w14:textId="77777777" w:rsidR="009625D7" w:rsidRDefault="009625D7" w:rsidP="006D43D4">
            <w:pPr>
              <w:tabs>
                <w:tab w:val="center" w:pos="1025"/>
              </w:tabs>
              <w:rPr>
                <w:rFonts w:ascii="Pleasewritemeasong" w:hAnsi="Pleasewritemeasong" w:cs="Times New Roman"/>
              </w:rPr>
            </w:pPr>
            <w:r>
              <w:rPr>
                <w:rFonts w:ascii="Pleasewritemeasong" w:hAnsi="Pleasewritemeasong" w:cs="Times New Roman"/>
              </w:rPr>
              <w:t>Early Science</w:t>
            </w:r>
          </w:p>
          <w:p w14:paraId="22708262" w14:textId="200FD6E4" w:rsidR="009625D7" w:rsidRPr="009625D7" w:rsidRDefault="009625D7" w:rsidP="009625D7">
            <w:pPr>
              <w:pStyle w:val="ListParagraph"/>
              <w:numPr>
                <w:ilvl w:val="0"/>
                <w:numId w:val="44"/>
              </w:numPr>
              <w:tabs>
                <w:tab w:val="center" w:pos="1025"/>
              </w:tabs>
              <w:rPr>
                <w:rFonts w:ascii="Pleasewritemeasong" w:hAnsi="Pleasewritemeasong" w:cs="Times New Roman"/>
              </w:rPr>
            </w:pPr>
            <w:r w:rsidRPr="009625D7">
              <w:rPr>
                <w:rFonts w:ascii="Pleasewritemeasong" w:hAnsi="Pleasewritemeasong" w:cs="Times New Roman"/>
              </w:rPr>
              <w:t>The First Scientist</w:t>
            </w:r>
          </w:p>
          <w:p w14:paraId="78A5E97E" w14:textId="77777777" w:rsidR="009625D7" w:rsidRDefault="009625D7" w:rsidP="009625D7">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Medieval Science</w:t>
            </w:r>
          </w:p>
          <w:p w14:paraId="64151768" w14:textId="77777777" w:rsidR="009625D7" w:rsidRDefault="009625D7" w:rsidP="0087673B">
            <w:pPr>
              <w:tabs>
                <w:tab w:val="center" w:pos="1025"/>
              </w:tabs>
              <w:rPr>
                <w:rFonts w:ascii="Pleasewritemeasong" w:hAnsi="Pleasewritemeasong" w:cs="Times New Roman"/>
              </w:rPr>
            </w:pPr>
          </w:p>
          <w:p w14:paraId="78839D71" w14:textId="77777777" w:rsidR="0087673B" w:rsidRDefault="0087673B" w:rsidP="0087673B">
            <w:pPr>
              <w:tabs>
                <w:tab w:val="center" w:pos="1025"/>
              </w:tabs>
              <w:rPr>
                <w:rFonts w:ascii="Pleasewritemeasong" w:hAnsi="Pleasewritemeasong" w:cs="Times New Roman"/>
              </w:rPr>
            </w:pPr>
            <w:r>
              <w:rPr>
                <w:rFonts w:ascii="Pleasewritemeasong" w:hAnsi="Pleasewritemeasong" w:cs="Times New Roman"/>
              </w:rPr>
              <w:t>New Ideas About the Universe</w:t>
            </w:r>
          </w:p>
          <w:p w14:paraId="530EAE9A" w14:textId="2C769B47" w:rsidR="0087673B" w:rsidRPr="0087673B" w:rsidRDefault="0087673B" w:rsidP="0087673B">
            <w:pPr>
              <w:pStyle w:val="ListParagraph"/>
              <w:numPr>
                <w:ilvl w:val="0"/>
                <w:numId w:val="44"/>
              </w:numPr>
              <w:tabs>
                <w:tab w:val="center" w:pos="1025"/>
              </w:tabs>
              <w:rPr>
                <w:rFonts w:ascii="Pleasewritemeasong" w:hAnsi="Pleasewritemeasong" w:cs="Times New Roman"/>
              </w:rPr>
            </w:pPr>
            <w:r w:rsidRPr="0087673B">
              <w:rPr>
                <w:rFonts w:ascii="Pleasewritemeasong" w:hAnsi="Pleasewritemeasong" w:cs="Times New Roman"/>
              </w:rPr>
              <w:t>Copernicus and Ptolemy</w:t>
            </w:r>
          </w:p>
          <w:p w14:paraId="5586D978" w14:textId="77777777" w:rsid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 xml:space="preserve">- </w:t>
            </w:r>
            <w:proofErr w:type="spellStart"/>
            <w:r>
              <w:rPr>
                <w:rFonts w:ascii="Pleasewritemeasong" w:hAnsi="Pleasewritemeasong" w:cs="Times New Roman"/>
              </w:rPr>
              <w:t>Kepler’s</w:t>
            </w:r>
            <w:proofErr w:type="spellEnd"/>
            <w:r>
              <w:rPr>
                <w:rFonts w:ascii="Pleasewritemeasong" w:hAnsi="Pleasewritemeasong" w:cs="Times New Roman"/>
              </w:rPr>
              <w:t xml:space="preserve"> Ideas About Planets</w:t>
            </w:r>
          </w:p>
          <w:p w14:paraId="608E7DA8" w14:textId="1BB55AA0" w:rsidR="0087673B" w:rsidRP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Galileo’s Achievements</w:t>
            </w:r>
          </w:p>
        </w:tc>
        <w:tc>
          <w:tcPr>
            <w:tcW w:w="2160" w:type="dxa"/>
          </w:tcPr>
          <w:p w14:paraId="17626C7E" w14:textId="77777777" w:rsidR="00327666" w:rsidRPr="0087673B" w:rsidRDefault="0087673B" w:rsidP="006D43D4">
            <w:pPr>
              <w:tabs>
                <w:tab w:val="center" w:pos="1025"/>
              </w:tabs>
              <w:rPr>
                <w:rFonts w:ascii="Arial Narrow" w:hAnsi="Arial Narrow" w:cs="Times New Roman"/>
                <w:sz w:val="18"/>
                <w:szCs w:val="18"/>
              </w:rPr>
            </w:pPr>
            <w:r w:rsidRPr="0087673B">
              <w:rPr>
                <w:rFonts w:ascii="Arial Narrow" w:hAnsi="Arial Narrow" w:cs="Times New Roman"/>
                <w:sz w:val="18"/>
                <w:szCs w:val="18"/>
              </w:rPr>
              <w:t>New Scientific Advances</w:t>
            </w:r>
          </w:p>
          <w:p w14:paraId="7B04827B" w14:textId="061079A2" w:rsidR="0087673B" w:rsidRPr="0087673B" w:rsidRDefault="0087673B" w:rsidP="0087673B">
            <w:pPr>
              <w:pStyle w:val="ListParagraph"/>
              <w:numPr>
                <w:ilvl w:val="0"/>
                <w:numId w:val="44"/>
              </w:numPr>
              <w:tabs>
                <w:tab w:val="center" w:pos="1025"/>
              </w:tabs>
              <w:rPr>
                <w:rFonts w:ascii="Arial Narrow" w:hAnsi="Arial Narrow" w:cs="Times New Roman"/>
                <w:sz w:val="18"/>
                <w:szCs w:val="18"/>
              </w:rPr>
            </w:pPr>
            <w:r w:rsidRPr="0087673B">
              <w:rPr>
                <w:rFonts w:ascii="Arial Narrow" w:hAnsi="Arial Narrow" w:cs="Times New Roman"/>
                <w:sz w:val="18"/>
                <w:szCs w:val="18"/>
              </w:rPr>
              <w:t>Newton’s Universe</w:t>
            </w:r>
          </w:p>
          <w:p w14:paraId="307A7445" w14:textId="77777777" w:rsidR="0087673B" w:rsidRPr="0087673B" w:rsidRDefault="0087673B" w:rsidP="0087673B">
            <w:pPr>
              <w:pStyle w:val="ListParagraph"/>
              <w:numPr>
                <w:ilvl w:val="0"/>
                <w:numId w:val="44"/>
              </w:numPr>
              <w:tabs>
                <w:tab w:val="center" w:pos="1025"/>
              </w:tabs>
              <w:rPr>
                <w:rFonts w:ascii="Arial Narrow" w:hAnsi="Arial Narrow" w:cs="Times New Roman"/>
                <w:sz w:val="18"/>
                <w:szCs w:val="18"/>
              </w:rPr>
            </w:pPr>
            <w:r w:rsidRPr="0087673B">
              <w:rPr>
                <w:rFonts w:ascii="Arial Narrow" w:hAnsi="Arial Narrow" w:cs="Times New Roman"/>
                <w:sz w:val="18"/>
                <w:szCs w:val="18"/>
              </w:rPr>
              <w:t>Studying the Human Body</w:t>
            </w:r>
          </w:p>
          <w:p w14:paraId="390AEA97" w14:textId="77777777" w:rsidR="0087673B" w:rsidRPr="0087673B" w:rsidRDefault="0087673B" w:rsidP="0087673B">
            <w:pPr>
              <w:tabs>
                <w:tab w:val="center" w:pos="1025"/>
              </w:tabs>
              <w:rPr>
                <w:rFonts w:ascii="Arial Narrow" w:hAnsi="Arial Narrow" w:cs="Times New Roman"/>
                <w:sz w:val="18"/>
                <w:szCs w:val="18"/>
              </w:rPr>
            </w:pPr>
            <w:r w:rsidRPr="0087673B">
              <w:rPr>
                <w:rFonts w:ascii="Arial Narrow" w:hAnsi="Arial Narrow" w:cs="Times New Roman"/>
                <w:sz w:val="18"/>
                <w:szCs w:val="18"/>
              </w:rPr>
              <w:t>The Triumph of Reason</w:t>
            </w:r>
          </w:p>
          <w:p w14:paraId="2780A119" w14:textId="000D5723" w:rsidR="0087673B" w:rsidRPr="0087673B" w:rsidRDefault="0087673B" w:rsidP="0087673B">
            <w:pPr>
              <w:pStyle w:val="ListParagraph"/>
              <w:numPr>
                <w:ilvl w:val="0"/>
                <w:numId w:val="44"/>
              </w:numPr>
              <w:tabs>
                <w:tab w:val="center" w:pos="1025"/>
              </w:tabs>
              <w:rPr>
                <w:rFonts w:ascii="Arial Narrow" w:hAnsi="Arial Narrow" w:cs="Times New Roman"/>
                <w:sz w:val="18"/>
                <w:szCs w:val="18"/>
              </w:rPr>
            </w:pPr>
            <w:r w:rsidRPr="0087673B">
              <w:rPr>
                <w:rFonts w:ascii="Arial Narrow" w:hAnsi="Arial Narrow" w:cs="Times New Roman"/>
                <w:sz w:val="18"/>
                <w:szCs w:val="18"/>
              </w:rPr>
              <w:t>Descartes and Pascal</w:t>
            </w:r>
          </w:p>
          <w:p w14:paraId="55779230" w14:textId="6C404AF3" w:rsidR="0087673B" w:rsidRPr="0087673B" w:rsidRDefault="0087673B" w:rsidP="0087673B">
            <w:pPr>
              <w:pStyle w:val="ListParagraph"/>
              <w:numPr>
                <w:ilvl w:val="0"/>
                <w:numId w:val="44"/>
              </w:numPr>
              <w:tabs>
                <w:tab w:val="center" w:pos="1025"/>
              </w:tabs>
              <w:rPr>
                <w:rFonts w:ascii="Arial Narrow" w:hAnsi="Arial Narrow" w:cs="Times New Roman"/>
                <w:sz w:val="18"/>
                <w:szCs w:val="18"/>
              </w:rPr>
            </w:pPr>
            <w:r w:rsidRPr="0087673B">
              <w:rPr>
                <w:rFonts w:ascii="Arial Narrow" w:hAnsi="Arial Narrow" w:cs="Times New Roman"/>
                <w:sz w:val="18"/>
                <w:szCs w:val="18"/>
              </w:rPr>
              <w:t>What is the Scientific Method</w:t>
            </w:r>
          </w:p>
        </w:tc>
        <w:tc>
          <w:tcPr>
            <w:tcW w:w="2070" w:type="dxa"/>
          </w:tcPr>
          <w:p w14:paraId="79882D88" w14:textId="77777777" w:rsidR="00E735C3" w:rsidRDefault="0087673B" w:rsidP="006D43D4">
            <w:pPr>
              <w:tabs>
                <w:tab w:val="center" w:pos="1025"/>
              </w:tabs>
              <w:rPr>
                <w:rFonts w:ascii="Pleasewritemeasong" w:hAnsi="Pleasewritemeasong" w:cs="Times New Roman"/>
              </w:rPr>
            </w:pPr>
            <w:r>
              <w:rPr>
                <w:rFonts w:ascii="Pleasewritemeasong" w:hAnsi="Pleasewritemeasong" w:cs="Times New Roman"/>
              </w:rPr>
              <w:t>Lesson 2:  The Enlightenment (p. 354-361)</w:t>
            </w:r>
          </w:p>
          <w:p w14:paraId="7181536B" w14:textId="77777777" w:rsidR="0087673B" w:rsidRDefault="0087673B" w:rsidP="006D43D4">
            <w:pPr>
              <w:tabs>
                <w:tab w:val="center" w:pos="1025"/>
              </w:tabs>
              <w:rPr>
                <w:rFonts w:ascii="Pleasewritemeasong" w:hAnsi="Pleasewritemeasong" w:cs="Times New Roman"/>
              </w:rPr>
            </w:pPr>
          </w:p>
          <w:p w14:paraId="05328801" w14:textId="77777777" w:rsidR="0087673B" w:rsidRDefault="0087673B" w:rsidP="006D43D4">
            <w:pPr>
              <w:tabs>
                <w:tab w:val="center" w:pos="1025"/>
              </w:tabs>
              <w:rPr>
                <w:rFonts w:ascii="Pleasewritemeasong" w:hAnsi="Pleasewritemeasong" w:cs="Times New Roman"/>
              </w:rPr>
            </w:pPr>
            <w:r>
              <w:rPr>
                <w:rFonts w:ascii="Pleasewritemeasong" w:hAnsi="Pleasewritemeasong" w:cs="Times New Roman"/>
              </w:rPr>
              <w:t>Reason and Politics</w:t>
            </w:r>
          </w:p>
          <w:p w14:paraId="30EC34BF" w14:textId="369F66A5" w:rsidR="0087673B" w:rsidRPr="0087673B" w:rsidRDefault="0087673B" w:rsidP="0087673B">
            <w:pPr>
              <w:pStyle w:val="ListParagraph"/>
              <w:numPr>
                <w:ilvl w:val="0"/>
                <w:numId w:val="44"/>
              </w:numPr>
              <w:tabs>
                <w:tab w:val="center" w:pos="1025"/>
              </w:tabs>
              <w:rPr>
                <w:rFonts w:ascii="Pleasewritemeasong" w:hAnsi="Pleasewritemeasong" w:cs="Times New Roman"/>
              </w:rPr>
            </w:pPr>
            <w:r w:rsidRPr="0087673B">
              <w:rPr>
                <w:rFonts w:ascii="Pleasewritemeasong" w:hAnsi="Pleasewritemeasong" w:cs="Times New Roman"/>
              </w:rPr>
              <w:t>Who was Thomas Hobbes?</w:t>
            </w:r>
          </w:p>
          <w:p w14:paraId="2FA471FA" w14:textId="77777777" w:rsid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Hobbes’ Beliefs</w:t>
            </w:r>
          </w:p>
          <w:p w14:paraId="0EC09D25" w14:textId="77777777" w:rsid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Locke and the Glorious Revolution</w:t>
            </w:r>
          </w:p>
          <w:p w14:paraId="67301473" w14:textId="12AD0E19" w:rsidR="0087673B" w:rsidRPr="0087673B" w:rsidRDefault="0087673B" w:rsidP="0087673B">
            <w:pPr>
              <w:pStyle w:val="ListParagraph"/>
              <w:numPr>
                <w:ilvl w:val="0"/>
                <w:numId w:val="44"/>
              </w:numPr>
              <w:tabs>
                <w:tab w:val="center" w:pos="1025"/>
              </w:tabs>
              <w:rPr>
                <w:rFonts w:ascii="Pleasewritemeasong" w:hAnsi="Pleasewritemeasong" w:cs="Times New Roman"/>
              </w:rPr>
            </w:pPr>
            <w:proofErr w:type="spellStart"/>
            <w:r>
              <w:rPr>
                <w:rFonts w:ascii="Pleasewritemeasong" w:hAnsi="Pleasewritemeasong" w:cs="Times New Roman"/>
              </w:rPr>
              <w:t>Montiesquei</w:t>
            </w:r>
            <w:proofErr w:type="spellEnd"/>
            <w:r>
              <w:rPr>
                <w:rFonts w:ascii="Pleasewritemeasong" w:hAnsi="Pleasewritemeasong" w:cs="Times New Roman"/>
              </w:rPr>
              <w:t xml:space="preserve"> and Government </w:t>
            </w:r>
          </w:p>
        </w:tc>
        <w:tc>
          <w:tcPr>
            <w:tcW w:w="2160" w:type="dxa"/>
          </w:tcPr>
          <w:p w14:paraId="14028A5C" w14:textId="77777777" w:rsidR="00722888" w:rsidRDefault="0087673B" w:rsidP="00DD02FC">
            <w:pPr>
              <w:tabs>
                <w:tab w:val="center" w:pos="1025"/>
              </w:tabs>
              <w:rPr>
                <w:rFonts w:ascii="Pleasewritemeasong" w:hAnsi="Pleasewritemeasong" w:cs="Times New Roman"/>
              </w:rPr>
            </w:pPr>
            <w:r>
              <w:rPr>
                <w:rFonts w:ascii="Pleasewritemeasong" w:hAnsi="Pleasewritemeasong" w:cs="Times New Roman"/>
              </w:rPr>
              <w:t>The Philosophies of France</w:t>
            </w:r>
          </w:p>
          <w:p w14:paraId="29C5AB26" w14:textId="7E41B84A" w:rsidR="0087673B" w:rsidRPr="0087673B" w:rsidRDefault="0087673B" w:rsidP="0087673B">
            <w:pPr>
              <w:pStyle w:val="ListParagraph"/>
              <w:numPr>
                <w:ilvl w:val="0"/>
                <w:numId w:val="44"/>
              </w:numPr>
              <w:tabs>
                <w:tab w:val="center" w:pos="1025"/>
              </w:tabs>
              <w:rPr>
                <w:rFonts w:ascii="Pleasewritemeasong" w:hAnsi="Pleasewritemeasong" w:cs="Times New Roman"/>
              </w:rPr>
            </w:pPr>
            <w:r w:rsidRPr="0087673B">
              <w:rPr>
                <w:rFonts w:ascii="Pleasewritemeasong" w:hAnsi="Pleasewritemeasong" w:cs="Times New Roman"/>
              </w:rPr>
              <w:t>Who Was Voltaire?</w:t>
            </w:r>
          </w:p>
          <w:p w14:paraId="178105C2" w14:textId="77777777" w:rsidR="0087673B" w:rsidRP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 xml:space="preserve">Diderot’s </w:t>
            </w:r>
            <w:r>
              <w:rPr>
                <w:rFonts w:ascii="Pleasewritemeasong" w:hAnsi="Pleasewritemeasong" w:cs="Times New Roman"/>
                <w:i/>
              </w:rPr>
              <w:t>Encyclopedia</w:t>
            </w:r>
          </w:p>
          <w:p w14:paraId="0380BCA2" w14:textId="77777777" w:rsid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Women and the Enlightenment</w:t>
            </w:r>
          </w:p>
          <w:p w14:paraId="4F43A1AB" w14:textId="77777777" w:rsid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Who Was Rousseau?</w:t>
            </w:r>
          </w:p>
          <w:p w14:paraId="74A418FA" w14:textId="77777777" w:rsidR="0087673B" w:rsidRDefault="0087673B" w:rsidP="0087673B">
            <w:pPr>
              <w:tabs>
                <w:tab w:val="center" w:pos="1025"/>
              </w:tabs>
              <w:rPr>
                <w:rFonts w:ascii="Pleasewritemeasong" w:hAnsi="Pleasewritemeasong" w:cs="Times New Roman"/>
              </w:rPr>
            </w:pPr>
          </w:p>
          <w:p w14:paraId="565F2CEC" w14:textId="7EA57AED" w:rsidR="0087673B" w:rsidRDefault="0087673B" w:rsidP="0087673B">
            <w:pPr>
              <w:tabs>
                <w:tab w:val="center" w:pos="1025"/>
              </w:tabs>
              <w:rPr>
                <w:rFonts w:ascii="Pleasewritemeasong" w:hAnsi="Pleasewritemeasong" w:cs="Times New Roman"/>
              </w:rPr>
            </w:pPr>
            <w:r>
              <w:rPr>
                <w:rFonts w:ascii="Pleasewritemeasong" w:hAnsi="Pleasewritemeasong" w:cs="Times New Roman"/>
              </w:rPr>
              <w:t>Absolute Monarchs</w:t>
            </w:r>
          </w:p>
          <w:p w14:paraId="2164C07E" w14:textId="045F3230" w:rsidR="0087673B" w:rsidRPr="0087673B" w:rsidRDefault="0087673B" w:rsidP="0087673B">
            <w:pPr>
              <w:pStyle w:val="ListParagraph"/>
              <w:numPr>
                <w:ilvl w:val="0"/>
                <w:numId w:val="44"/>
              </w:numPr>
              <w:tabs>
                <w:tab w:val="center" w:pos="1025"/>
              </w:tabs>
              <w:rPr>
                <w:rFonts w:ascii="Pleasewritemeasong" w:hAnsi="Pleasewritemeasong" w:cs="Times New Roman"/>
              </w:rPr>
            </w:pPr>
            <w:r w:rsidRPr="0087673B">
              <w:rPr>
                <w:rFonts w:ascii="Pleasewritemeasong" w:hAnsi="Pleasewritemeasong" w:cs="Times New Roman"/>
              </w:rPr>
              <w:t>Who Was France’s Sun King?</w:t>
            </w:r>
          </w:p>
          <w:p w14:paraId="357A3ED6" w14:textId="77777777" w:rsid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German Rulers</w:t>
            </w:r>
          </w:p>
          <w:p w14:paraId="3A8D77E3" w14:textId="2321F8C0" w:rsidR="0087673B" w:rsidRPr="0087673B" w:rsidRDefault="0087673B" w:rsidP="0087673B">
            <w:pPr>
              <w:pStyle w:val="ListParagraph"/>
              <w:numPr>
                <w:ilvl w:val="0"/>
                <w:numId w:val="44"/>
              </w:numPr>
              <w:tabs>
                <w:tab w:val="center" w:pos="1025"/>
              </w:tabs>
              <w:rPr>
                <w:rFonts w:ascii="Pleasewritemeasong" w:hAnsi="Pleasewritemeasong" w:cs="Times New Roman"/>
              </w:rPr>
            </w:pPr>
            <w:r>
              <w:rPr>
                <w:rFonts w:ascii="Pleasewritemeasong" w:hAnsi="Pleasewritemeasong" w:cs="Times New Roman"/>
              </w:rPr>
              <w:t>Russia’s Reforming Czars</w:t>
            </w:r>
          </w:p>
        </w:tc>
        <w:tc>
          <w:tcPr>
            <w:tcW w:w="2267" w:type="dxa"/>
          </w:tcPr>
          <w:p w14:paraId="639AA69C" w14:textId="77777777" w:rsidR="00631912" w:rsidRPr="00631912" w:rsidRDefault="00631912" w:rsidP="00631912">
            <w:pPr>
              <w:rPr>
                <w:rFonts w:ascii="Pleasewritemeasong" w:hAnsi="Pleasewritemeasong" w:cs="Times New Roman"/>
              </w:rPr>
            </w:pPr>
          </w:p>
          <w:p w14:paraId="428F5F9D" w14:textId="1153ECDE" w:rsidR="0062692A" w:rsidRPr="007903A9" w:rsidRDefault="007903A9" w:rsidP="007903A9">
            <w:pPr>
              <w:pStyle w:val="ListParagraph"/>
              <w:numPr>
                <w:ilvl w:val="0"/>
                <w:numId w:val="46"/>
              </w:numPr>
              <w:rPr>
                <w:rFonts w:ascii="Pleasewritemeasong" w:hAnsi="Pleasewritemeasong" w:cs="Times New Roman"/>
              </w:rPr>
            </w:pPr>
            <w:r w:rsidRPr="007903A9">
              <w:rPr>
                <w:rFonts w:ascii="Pleasewritemeasong" w:hAnsi="Pleasewritemeasong" w:cs="Times New Roman"/>
              </w:rPr>
              <w:t>How did the Scientific Revolution change the lives of the people who lived in Europe?</w:t>
            </w:r>
          </w:p>
          <w:p w14:paraId="081EC284" w14:textId="77777777" w:rsidR="007903A9" w:rsidRDefault="007903A9" w:rsidP="007903A9">
            <w:pPr>
              <w:pStyle w:val="ListParagraph"/>
              <w:numPr>
                <w:ilvl w:val="0"/>
                <w:numId w:val="46"/>
              </w:numPr>
              <w:rPr>
                <w:rFonts w:ascii="Pleasewritemeasong" w:hAnsi="Pleasewritemeasong" w:cs="Times New Roman"/>
              </w:rPr>
            </w:pPr>
            <w:r>
              <w:rPr>
                <w:rFonts w:ascii="Pleasewritemeasong" w:hAnsi="Pleasewritemeasong" w:cs="Times New Roman"/>
              </w:rPr>
              <w:t>Did the governments of Europe reflect the ideas of Enlightenment thinkers?  Explain.</w:t>
            </w:r>
          </w:p>
          <w:p w14:paraId="603D1FD2" w14:textId="19788690" w:rsidR="007903A9" w:rsidRPr="007903A9" w:rsidRDefault="007903A9" w:rsidP="007903A9">
            <w:pPr>
              <w:pStyle w:val="ListParagraph"/>
              <w:numPr>
                <w:ilvl w:val="0"/>
                <w:numId w:val="46"/>
              </w:numPr>
              <w:rPr>
                <w:rFonts w:ascii="Pleasewritemeasong" w:hAnsi="Pleasewritemeasong" w:cs="Times New Roman"/>
              </w:rPr>
            </w:pPr>
            <w:r>
              <w:rPr>
                <w:rFonts w:ascii="Pleasewritemeasong" w:hAnsi="Pleasewritemeasong" w:cs="Times New Roman"/>
              </w:rPr>
              <w:t>How have the ideas of the major thinkers of the Enlightenment changed societies and governments that came after them?</w:t>
            </w:r>
          </w:p>
        </w:tc>
      </w:tr>
      <w:tr w:rsidR="00B50E35" w:rsidRPr="00355AE7" w14:paraId="11867D20" w14:textId="77777777" w:rsidTr="00FD2EB5">
        <w:trPr>
          <w:trHeight w:val="503"/>
        </w:trPr>
        <w:tc>
          <w:tcPr>
            <w:tcW w:w="2358" w:type="dxa"/>
          </w:tcPr>
          <w:p w14:paraId="629BFD9A" w14:textId="1F18E792"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28CD8A7B" w14:textId="7046474C" w:rsidR="002F3FFE" w:rsidRPr="00327666" w:rsidRDefault="0087673B" w:rsidP="00327666">
            <w:pPr>
              <w:tabs>
                <w:tab w:val="center" w:pos="1025"/>
              </w:tabs>
              <w:rPr>
                <w:rFonts w:ascii="Pleasewritemeasong" w:hAnsi="Pleasewritemeasong" w:cs="Times New Roman"/>
              </w:rPr>
            </w:pPr>
            <w:r>
              <w:rPr>
                <w:rFonts w:ascii="Pleasewritemeasong" w:hAnsi="Pleasewritemeasong" w:cs="Times New Roman"/>
              </w:rPr>
              <w:t xml:space="preserve">Close Read:  </w:t>
            </w:r>
            <w:proofErr w:type="spellStart"/>
            <w:r>
              <w:rPr>
                <w:rFonts w:ascii="Pleasewritemeasong" w:hAnsi="Pleasewritemeasong" w:cs="Times New Roman"/>
              </w:rPr>
              <w:t>Issac</w:t>
            </w:r>
            <w:proofErr w:type="spellEnd"/>
            <w:r>
              <w:rPr>
                <w:rFonts w:ascii="Pleasewritemeasong" w:hAnsi="Pleasewritemeasong" w:cs="Times New Roman"/>
              </w:rPr>
              <w:t xml:space="preserve"> Newton</w:t>
            </w:r>
          </w:p>
        </w:tc>
        <w:tc>
          <w:tcPr>
            <w:tcW w:w="2160" w:type="dxa"/>
          </w:tcPr>
          <w:p w14:paraId="2A0F0B54" w14:textId="77777777" w:rsidR="0087673B" w:rsidRPr="0087673B" w:rsidRDefault="0087673B" w:rsidP="0087673B">
            <w:pPr>
              <w:rPr>
                <w:rFonts w:ascii="Arial Narrow" w:hAnsi="Arial Narrow"/>
                <w:sz w:val="18"/>
                <w:szCs w:val="18"/>
                <w:u w:val="single"/>
              </w:rPr>
            </w:pPr>
            <w:r w:rsidRPr="0087673B">
              <w:rPr>
                <w:rFonts w:ascii="Arial Narrow" w:hAnsi="Arial Narrow"/>
                <w:sz w:val="18"/>
                <w:szCs w:val="18"/>
                <w:u w:val="single"/>
              </w:rPr>
              <w:t>Lesson 1</w:t>
            </w:r>
            <w:r w:rsidRPr="0087673B">
              <w:rPr>
                <w:rFonts w:ascii="Arial Narrow" w:hAnsi="Arial Narrow"/>
                <w:i/>
                <w:sz w:val="18"/>
                <w:szCs w:val="18"/>
                <w:u w:val="single"/>
              </w:rPr>
              <w:t>:  The Scientific Revolution</w:t>
            </w:r>
            <w:r w:rsidRPr="0087673B">
              <w:rPr>
                <w:rFonts w:ascii="Arial Narrow" w:hAnsi="Arial Narrow"/>
                <w:sz w:val="18"/>
                <w:szCs w:val="18"/>
                <w:u w:val="single"/>
              </w:rPr>
              <w:t xml:space="preserve"> (pages 346-353)</w:t>
            </w:r>
          </w:p>
          <w:p w14:paraId="70466713" w14:textId="38901711" w:rsidR="00116537" w:rsidRPr="0087673B" w:rsidRDefault="0087673B" w:rsidP="0087673B">
            <w:pPr>
              <w:rPr>
                <w:rFonts w:ascii="Arial Narrow" w:hAnsi="Arial Narrow"/>
                <w:sz w:val="18"/>
                <w:szCs w:val="18"/>
              </w:rPr>
            </w:pPr>
            <w:r>
              <w:rPr>
                <w:rFonts w:ascii="Arial Narrow" w:hAnsi="Arial Narrow"/>
                <w:sz w:val="18"/>
                <w:szCs w:val="18"/>
              </w:rPr>
              <w:t>Homework Questions</w:t>
            </w:r>
          </w:p>
        </w:tc>
        <w:tc>
          <w:tcPr>
            <w:tcW w:w="2070" w:type="dxa"/>
          </w:tcPr>
          <w:p w14:paraId="57ED2E4D" w14:textId="532A32A2" w:rsidR="00234453" w:rsidRPr="00A52EE5" w:rsidRDefault="0087673B" w:rsidP="00722888">
            <w:pPr>
              <w:tabs>
                <w:tab w:val="center" w:pos="1025"/>
              </w:tabs>
              <w:rPr>
                <w:rFonts w:ascii="Pleasewritemeasong" w:hAnsi="Pleasewritemeasong" w:cs="Times New Roman"/>
              </w:rPr>
            </w:pPr>
            <w:r>
              <w:rPr>
                <w:rFonts w:ascii="Pleasewritemeasong" w:hAnsi="Pleasewritemeasong" w:cs="Times New Roman"/>
              </w:rPr>
              <w:t>Close Read:  John Locke</w:t>
            </w:r>
          </w:p>
        </w:tc>
        <w:tc>
          <w:tcPr>
            <w:tcW w:w="2160" w:type="dxa"/>
          </w:tcPr>
          <w:p w14:paraId="7D638E00" w14:textId="77777777" w:rsidR="00234453" w:rsidRDefault="0087673B" w:rsidP="00722888">
            <w:pPr>
              <w:tabs>
                <w:tab w:val="center" w:pos="1025"/>
              </w:tabs>
              <w:rPr>
                <w:rFonts w:ascii="Arial Narrow" w:hAnsi="Arial Narrow"/>
                <w:sz w:val="20"/>
                <w:szCs w:val="20"/>
                <w:u w:val="single"/>
              </w:rPr>
            </w:pPr>
            <w:r w:rsidRPr="0087673B">
              <w:rPr>
                <w:rFonts w:ascii="Arial Narrow" w:hAnsi="Arial Narrow"/>
                <w:sz w:val="20"/>
                <w:szCs w:val="20"/>
                <w:u w:val="single"/>
              </w:rPr>
              <w:t xml:space="preserve">Lesson 2:  </w:t>
            </w:r>
            <w:r w:rsidRPr="0087673B">
              <w:rPr>
                <w:rFonts w:ascii="Arial Narrow" w:hAnsi="Arial Narrow"/>
                <w:i/>
                <w:sz w:val="20"/>
                <w:szCs w:val="20"/>
                <w:u w:val="single"/>
              </w:rPr>
              <w:t>The Enlightenment</w:t>
            </w:r>
            <w:r w:rsidRPr="0087673B">
              <w:rPr>
                <w:rFonts w:ascii="Arial Narrow" w:hAnsi="Arial Narrow"/>
                <w:sz w:val="20"/>
                <w:szCs w:val="20"/>
                <w:u w:val="single"/>
              </w:rPr>
              <w:t xml:space="preserve"> (pages 254-361)</w:t>
            </w:r>
          </w:p>
          <w:p w14:paraId="4116171D" w14:textId="6F4BA2DD" w:rsidR="0087673B" w:rsidRPr="0087673B" w:rsidRDefault="0087673B" w:rsidP="00722888">
            <w:pPr>
              <w:tabs>
                <w:tab w:val="center" w:pos="1025"/>
              </w:tabs>
              <w:rPr>
                <w:rFonts w:ascii="Arial Narrow" w:hAnsi="Arial Narrow" w:cs="Times New Roman"/>
                <w:color w:val="008000"/>
                <w:sz w:val="20"/>
                <w:szCs w:val="20"/>
              </w:rPr>
            </w:pPr>
            <w:r>
              <w:rPr>
                <w:rFonts w:ascii="Arial Narrow" w:hAnsi="Arial Narrow"/>
                <w:sz w:val="20"/>
                <w:szCs w:val="20"/>
                <w:u w:val="single"/>
              </w:rPr>
              <w:t>Homework Questions</w:t>
            </w:r>
          </w:p>
        </w:tc>
        <w:tc>
          <w:tcPr>
            <w:tcW w:w="2267" w:type="dxa"/>
          </w:tcPr>
          <w:tbl>
            <w:tblPr>
              <w:tblStyle w:val="TableGrid"/>
              <w:tblW w:w="0" w:type="auto"/>
              <w:tblLayout w:type="fixed"/>
              <w:tblLook w:val="04A0" w:firstRow="1" w:lastRow="0" w:firstColumn="1" w:lastColumn="0" w:noHBand="0" w:noVBand="1"/>
            </w:tblPr>
            <w:tblGrid>
              <w:gridCol w:w="2036"/>
            </w:tblGrid>
            <w:tr w:rsidR="007903A9" w14:paraId="78F84C3C" w14:textId="77777777" w:rsidTr="007903A9">
              <w:tc>
                <w:tcPr>
                  <w:tcW w:w="2036" w:type="dxa"/>
                </w:tcPr>
                <w:p w14:paraId="00EC013E" w14:textId="596E7303" w:rsidR="007903A9" w:rsidRPr="007903A9" w:rsidRDefault="007903A9" w:rsidP="007903A9">
                  <w:pPr>
                    <w:jc w:val="center"/>
                    <w:rPr>
                      <w:rFonts w:ascii="Pleasewritemeasong" w:hAnsi="Pleasewritemeasong" w:cs="Times New Roman"/>
                    </w:rPr>
                  </w:pPr>
                  <w:r w:rsidRPr="007903A9">
                    <w:rPr>
                      <w:rFonts w:ascii="Pleasewritemeasong" w:hAnsi="Pleasewritemeasong" w:cs="Times New Roman"/>
                    </w:rPr>
                    <w:t>Changes to European Society</w:t>
                  </w:r>
                </w:p>
              </w:tc>
            </w:tr>
            <w:tr w:rsidR="007903A9" w14:paraId="34D38F07" w14:textId="77777777" w:rsidTr="007903A9">
              <w:tc>
                <w:tcPr>
                  <w:tcW w:w="2036" w:type="dxa"/>
                </w:tcPr>
                <w:tbl>
                  <w:tblPr>
                    <w:tblStyle w:val="TableGrid"/>
                    <w:tblW w:w="0" w:type="auto"/>
                    <w:tblLayout w:type="fixed"/>
                    <w:tblLook w:val="04A0" w:firstRow="1" w:lastRow="0" w:firstColumn="1" w:lastColumn="0" w:noHBand="0" w:noVBand="1"/>
                  </w:tblPr>
                  <w:tblGrid>
                    <w:gridCol w:w="902"/>
                    <w:gridCol w:w="903"/>
                  </w:tblGrid>
                  <w:tr w:rsidR="007903A9" w14:paraId="584E3E4C" w14:textId="77777777" w:rsidTr="007903A9">
                    <w:tc>
                      <w:tcPr>
                        <w:tcW w:w="902" w:type="dxa"/>
                      </w:tcPr>
                      <w:p w14:paraId="38C41D2D" w14:textId="4CB8D608" w:rsidR="007903A9" w:rsidRPr="007903A9" w:rsidRDefault="007903A9" w:rsidP="007903A9">
                        <w:pPr>
                          <w:jc w:val="center"/>
                          <w:rPr>
                            <w:rFonts w:ascii="Pleasewritemeasong" w:hAnsi="Pleasewritemeasong" w:cs="Times New Roman"/>
                            <w:sz w:val="18"/>
                            <w:szCs w:val="18"/>
                          </w:rPr>
                        </w:pPr>
                        <w:r w:rsidRPr="007903A9">
                          <w:rPr>
                            <w:rFonts w:ascii="Pleasewritemeasong" w:hAnsi="Pleasewritemeasong" w:cs="Times New Roman"/>
                            <w:sz w:val="18"/>
                            <w:szCs w:val="18"/>
                          </w:rPr>
                          <w:t>Science</w:t>
                        </w:r>
                      </w:p>
                    </w:tc>
                    <w:tc>
                      <w:tcPr>
                        <w:tcW w:w="903" w:type="dxa"/>
                      </w:tcPr>
                      <w:p w14:paraId="69F7C460" w14:textId="77777777" w:rsidR="007903A9" w:rsidRPr="007903A9" w:rsidRDefault="007903A9" w:rsidP="007903A9">
                        <w:pPr>
                          <w:jc w:val="center"/>
                          <w:rPr>
                            <w:rFonts w:ascii="Pleasewritemeasong" w:hAnsi="Pleasewritemeasong" w:cs="Times New Roman"/>
                            <w:sz w:val="18"/>
                            <w:szCs w:val="18"/>
                          </w:rPr>
                        </w:pPr>
                        <w:r w:rsidRPr="007903A9">
                          <w:rPr>
                            <w:rFonts w:ascii="Pleasewritemeasong" w:hAnsi="Pleasewritemeasong" w:cs="Times New Roman"/>
                            <w:sz w:val="18"/>
                            <w:szCs w:val="18"/>
                          </w:rPr>
                          <w:t>Government</w:t>
                        </w:r>
                      </w:p>
                      <w:p w14:paraId="5C319722" w14:textId="77777777" w:rsidR="007903A9" w:rsidRPr="007903A9" w:rsidRDefault="007903A9" w:rsidP="007903A9">
                        <w:pPr>
                          <w:jc w:val="center"/>
                          <w:rPr>
                            <w:rFonts w:ascii="Pleasewritemeasong" w:hAnsi="Pleasewritemeasong" w:cs="Times New Roman"/>
                            <w:sz w:val="18"/>
                            <w:szCs w:val="18"/>
                          </w:rPr>
                        </w:pPr>
                      </w:p>
                      <w:p w14:paraId="56A0223C" w14:textId="77777777" w:rsidR="007903A9" w:rsidRPr="007903A9" w:rsidRDefault="007903A9" w:rsidP="007903A9">
                        <w:pPr>
                          <w:jc w:val="center"/>
                          <w:rPr>
                            <w:rFonts w:ascii="Pleasewritemeasong" w:hAnsi="Pleasewritemeasong" w:cs="Times New Roman"/>
                            <w:sz w:val="18"/>
                            <w:szCs w:val="18"/>
                          </w:rPr>
                        </w:pPr>
                      </w:p>
                    </w:tc>
                  </w:tr>
                </w:tbl>
                <w:p w14:paraId="68919A26" w14:textId="61357E0D" w:rsidR="007903A9" w:rsidRDefault="007903A9" w:rsidP="006D43D4">
                  <w:pPr>
                    <w:rPr>
                      <w:rFonts w:ascii="Pleasewritemeasong" w:hAnsi="Pleasewritemeasong" w:cs="Times New Roman"/>
                      <w:color w:val="008000"/>
                    </w:rPr>
                  </w:pPr>
                </w:p>
              </w:tc>
            </w:tr>
          </w:tbl>
          <w:p w14:paraId="078196E5" w14:textId="6CAEBF9E" w:rsidR="00853AF1" w:rsidRPr="00B05703" w:rsidRDefault="00853AF1" w:rsidP="006D43D4">
            <w:pPr>
              <w:rPr>
                <w:rFonts w:ascii="Pleasewritemeasong" w:hAnsi="Pleasewritemeasong" w:cs="Times New Roman"/>
                <w:color w:val="008000"/>
              </w:rPr>
            </w:pPr>
          </w:p>
        </w:tc>
      </w:tr>
      <w:tr w:rsidR="00623C04" w:rsidRPr="00355AE7" w14:paraId="58AA9B62" w14:textId="77777777" w:rsidTr="00083EBB">
        <w:trPr>
          <w:trHeight w:val="2798"/>
        </w:trPr>
        <w:tc>
          <w:tcPr>
            <w:tcW w:w="2358" w:type="dxa"/>
          </w:tcPr>
          <w:p w14:paraId="5B23C83A" w14:textId="581003A4"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42447FB8" w14:textId="395F6036" w:rsidR="002F3FFE" w:rsidRPr="006D43D4" w:rsidRDefault="0087673B" w:rsidP="00853AF1">
            <w:pPr>
              <w:pStyle w:val="ListParagraph"/>
              <w:ind w:left="0"/>
              <w:rPr>
                <w:rFonts w:ascii="Pleasewritemeasong" w:hAnsi="Pleasewritemeasong" w:cs="Times New Roman"/>
              </w:rPr>
            </w:pPr>
            <w:r>
              <w:rPr>
                <w:rFonts w:ascii="Pleasewritemeasong" w:hAnsi="Pleasewritemeasong" w:cs="Times New Roman"/>
              </w:rPr>
              <w:t>What is the heliocentric theory and who developed it?</w:t>
            </w:r>
          </w:p>
        </w:tc>
        <w:tc>
          <w:tcPr>
            <w:tcW w:w="2160" w:type="dxa"/>
          </w:tcPr>
          <w:p w14:paraId="58E4857E" w14:textId="756D7266" w:rsidR="00623C04" w:rsidRPr="003053CA" w:rsidRDefault="0087673B" w:rsidP="006D43D4">
            <w:pPr>
              <w:pStyle w:val="ListParagraph"/>
              <w:ind w:left="0"/>
              <w:rPr>
                <w:rFonts w:ascii="Pleasewritemeasong" w:hAnsi="Pleasewritemeasong" w:cs="Times New Roman"/>
              </w:rPr>
            </w:pPr>
            <w:r>
              <w:rPr>
                <w:rFonts w:ascii="Pleasewritemeasong" w:hAnsi="Pleasewritemeasong" w:cs="Times New Roman"/>
              </w:rPr>
              <w:t>What is the scientific method?  How is it important to science?</w:t>
            </w:r>
          </w:p>
        </w:tc>
        <w:tc>
          <w:tcPr>
            <w:tcW w:w="2070" w:type="dxa"/>
          </w:tcPr>
          <w:p w14:paraId="2722FECB" w14:textId="77777777" w:rsidR="00A52EE5" w:rsidRDefault="00A52EE5" w:rsidP="00A52EE5">
            <w:pPr>
              <w:tabs>
                <w:tab w:val="center" w:pos="1025"/>
              </w:tabs>
              <w:rPr>
                <w:rFonts w:ascii="Pleasewritemeasong" w:hAnsi="Pleasewritemeasong" w:cs="Times New Roman"/>
              </w:rPr>
            </w:pPr>
          </w:p>
          <w:p w14:paraId="1AFAD535" w14:textId="77777777" w:rsidR="00234453" w:rsidRDefault="0087673B" w:rsidP="00234453">
            <w:pPr>
              <w:rPr>
                <w:rFonts w:ascii="Pleasewritemeasong" w:hAnsi="Pleasewritemeasong" w:cs="Times New Roman"/>
              </w:rPr>
            </w:pPr>
            <w:r>
              <w:rPr>
                <w:rFonts w:ascii="Pleasewritemeasong" w:hAnsi="Pleasewritemeasong" w:cs="Times New Roman"/>
              </w:rPr>
              <w:t>What type of government did John Locke support?</w:t>
            </w:r>
          </w:p>
          <w:p w14:paraId="4C29DD7C" w14:textId="77777777" w:rsidR="0087673B" w:rsidRDefault="0087673B" w:rsidP="00234453">
            <w:pPr>
              <w:rPr>
                <w:rFonts w:ascii="Pleasewritemeasong" w:hAnsi="Pleasewritemeasong" w:cs="Times New Roman"/>
              </w:rPr>
            </w:pPr>
          </w:p>
          <w:p w14:paraId="51E20FD5" w14:textId="36019340" w:rsidR="0087673B" w:rsidRPr="00234453" w:rsidRDefault="0087673B" w:rsidP="00234453">
            <w:pPr>
              <w:rPr>
                <w:rFonts w:ascii="Pleasewritemeasong" w:hAnsi="Pleasewritemeasong" w:cs="Times New Roman"/>
              </w:rPr>
            </w:pPr>
            <w:r>
              <w:rPr>
                <w:rFonts w:ascii="Pleasewritemeasong" w:hAnsi="Pleasewritemeasong" w:cs="Times New Roman"/>
              </w:rPr>
              <w:t>Why did Voltaire criticize the Roman Catholic Church?</w:t>
            </w:r>
          </w:p>
        </w:tc>
        <w:tc>
          <w:tcPr>
            <w:tcW w:w="2160" w:type="dxa"/>
          </w:tcPr>
          <w:p w14:paraId="68864F25" w14:textId="1844C993" w:rsidR="00A52EE5" w:rsidRPr="000048A7" w:rsidRDefault="007903A9" w:rsidP="007903A9">
            <w:pPr>
              <w:rPr>
                <w:rFonts w:ascii="Pleasewritemeasong" w:hAnsi="Pleasewritemeasong" w:cs="Times New Roman"/>
              </w:rPr>
            </w:pPr>
            <w:r>
              <w:rPr>
                <w:rFonts w:ascii="Pleasewritemeasong" w:hAnsi="Pleasewritemeasong" w:cs="Times New Roman"/>
              </w:rPr>
              <w:t xml:space="preserve">How </w:t>
            </w:r>
            <w:proofErr w:type="gramStart"/>
            <w:r>
              <w:rPr>
                <w:rFonts w:ascii="Pleasewritemeasong" w:hAnsi="Pleasewritemeasong" w:cs="Times New Roman"/>
              </w:rPr>
              <w:t xml:space="preserve">was </w:t>
            </w:r>
            <w:proofErr w:type="spellStart"/>
            <w:r>
              <w:rPr>
                <w:rFonts w:ascii="Pleasewritemeasong" w:hAnsi="Pleasewritemeasong" w:cs="Times New Roman"/>
              </w:rPr>
              <w:t>Frederickthe</w:t>
            </w:r>
            <w:proofErr w:type="spellEnd"/>
            <w:r>
              <w:rPr>
                <w:rFonts w:ascii="Pleasewritemeasong" w:hAnsi="Pleasewritemeasong" w:cs="Times New Roman"/>
              </w:rPr>
              <w:t xml:space="preserve"> Great influenced by the Enlightenment</w:t>
            </w:r>
            <w:proofErr w:type="gramEnd"/>
            <w:r>
              <w:rPr>
                <w:rFonts w:ascii="Pleasewritemeasong" w:hAnsi="Pleasewritemeasong" w:cs="Times New Roman"/>
              </w:rPr>
              <w:t>?</w:t>
            </w:r>
          </w:p>
        </w:tc>
        <w:tc>
          <w:tcPr>
            <w:tcW w:w="2267" w:type="dxa"/>
          </w:tcPr>
          <w:p w14:paraId="757FC818" w14:textId="77777777" w:rsidR="00E81B9D" w:rsidRDefault="007903A9" w:rsidP="006D43D4">
            <w:pPr>
              <w:rPr>
                <w:rFonts w:ascii="Pleasewritemeasong" w:hAnsi="Pleasewritemeasong" w:cs="Times New Roman"/>
              </w:rPr>
            </w:pPr>
            <w:r>
              <w:rPr>
                <w:rFonts w:ascii="Pleasewritemeasong" w:hAnsi="Pleasewritemeasong" w:cs="Times New Roman"/>
              </w:rPr>
              <w:t>Chapter Review p. 363-364</w:t>
            </w:r>
          </w:p>
          <w:p w14:paraId="03972672" w14:textId="3384B4EF" w:rsidR="007903A9" w:rsidRPr="000048A7" w:rsidRDefault="007903A9" w:rsidP="006D43D4">
            <w:pPr>
              <w:rPr>
                <w:rFonts w:ascii="Pleasewritemeasong" w:hAnsi="Pleasewritemeasong" w:cs="Times New Roman"/>
              </w:rPr>
            </w:pPr>
            <w:r>
              <w:rPr>
                <w:rFonts w:ascii="Pleasewritemeasong" w:hAnsi="Pleasewritemeasong" w:cs="Times New Roman"/>
              </w:rPr>
              <w:t>1-11</w:t>
            </w:r>
            <w:bookmarkStart w:id="0" w:name="_GoBack"/>
            <w:bookmarkEnd w:id="0"/>
          </w:p>
        </w:tc>
      </w:tr>
      <w:tr w:rsidR="002F3FFE" w:rsidRPr="00355AE7" w14:paraId="5D76DDDB" w14:textId="77777777" w:rsidTr="00FD2EB5">
        <w:trPr>
          <w:trHeight w:val="1084"/>
        </w:trPr>
        <w:tc>
          <w:tcPr>
            <w:tcW w:w="2358" w:type="dxa"/>
          </w:tcPr>
          <w:p w14:paraId="7AE4E144" w14:textId="422C2B44"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161A984" w14:textId="2CB88EA7" w:rsidR="00722888" w:rsidRDefault="006D43D4" w:rsidP="00722888">
            <w:pPr>
              <w:rPr>
                <w:rFonts w:ascii="Pleasewritemeasong" w:hAnsi="Pleasewritemeasong" w:cs="Times New Roman"/>
                <w:color w:val="FF0080"/>
              </w:rPr>
            </w:pPr>
            <w:r>
              <w:rPr>
                <w:rFonts w:ascii="Pleasewritemeasong" w:hAnsi="Pleasewritemeasong" w:cs="Times New Roman"/>
                <w:color w:val="FF0080"/>
              </w:rPr>
              <w:t>Homework Questions</w:t>
            </w:r>
          </w:p>
          <w:p w14:paraId="37D0F1BC"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1:  Wednesday, March 30</w:t>
            </w:r>
          </w:p>
          <w:p w14:paraId="65D69408"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2:  Friday, April 1</w:t>
            </w:r>
          </w:p>
          <w:p w14:paraId="49C57015" w14:textId="77777777" w:rsidR="006D43D4" w:rsidRPr="00623C04" w:rsidRDefault="006D43D4" w:rsidP="00722888">
            <w:pPr>
              <w:rPr>
                <w:rFonts w:ascii="Pleasewritemeasong" w:hAnsi="Pleasewritemeasong" w:cs="Times New Roman"/>
                <w:color w:val="FF0080"/>
              </w:rPr>
            </w:pPr>
          </w:p>
          <w:p w14:paraId="39A2F3FA" w14:textId="35E6EA67" w:rsidR="009542E2" w:rsidRPr="00623C04" w:rsidRDefault="009542E2" w:rsidP="009542E2">
            <w:pPr>
              <w:rPr>
                <w:rFonts w:ascii="Pleasewritemeasong" w:hAnsi="Pleasewritemeasong" w:cs="Times New Roman"/>
                <w:color w:val="FF0080"/>
              </w:rPr>
            </w:pPr>
          </w:p>
        </w:tc>
        <w:tc>
          <w:tcPr>
            <w:tcW w:w="2160" w:type="dxa"/>
          </w:tcPr>
          <w:p w14:paraId="57149DA8" w14:textId="77777777" w:rsidR="006D43D4" w:rsidRDefault="006D43D4" w:rsidP="006D43D4">
            <w:pPr>
              <w:rPr>
                <w:rFonts w:ascii="Pleasewritemeasong" w:hAnsi="Pleasewritemeasong" w:cs="Times New Roman"/>
                <w:color w:val="FF0080"/>
              </w:rPr>
            </w:pPr>
            <w:r>
              <w:rPr>
                <w:rFonts w:ascii="Pleasewritemeasong" w:hAnsi="Pleasewritemeasong" w:cs="Times New Roman"/>
                <w:color w:val="FF0080"/>
              </w:rPr>
              <w:t>Homework Questions</w:t>
            </w:r>
          </w:p>
          <w:p w14:paraId="4CF11E68"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1:  Wednesday, March 30</w:t>
            </w:r>
          </w:p>
          <w:p w14:paraId="59285698"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2:  Friday, April 1</w:t>
            </w:r>
          </w:p>
          <w:p w14:paraId="3B769B8E" w14:textId="3F455F5B" w:rsidR="002F3FFE" w:rsidRPr="00623C04" w:rsidRDefault="002F3FFE" w:rsidP="009542E2">
            <w:pPr>
              <w:rPr>
                <w:rFonts w:ascii="Pleasewritemeasong" w:hAnsi="Pleasewritemeasong" w:cs="Times New Roman"/>
                <w:color w:val="FF0080"/>
              </w:rPr>
            </w:pPr>
          </w:p>
        </w:tc>
        <w:tc>
          <w:tcPr>
            <w:tcW w:w="2070" w:type="dxa"/>
          </w:tcPr>
          <w:p w14:paraId="7B8EE4C0" w14:textId="77777777" w:rsidR="006D43D4" w:rsidRDefault="006D43D4" w:rsidP="006D43D4">
            <w:pPr>
              <w:rPr>
                <w:rFonts w:ascii="Pleasewritemeasong" w:hAnsi="Pleasewritemeasong" w:cs="Times New Roman"/>
                <w:color w:val="FF0080"/>
              </w:rPr>
            </w:pPr>
            <w:r>
              <w:rPr>
                <w:rFonts w:ascii="Pleasewritemeasong" w:hAnsi="Pleasewritemeasong" w:cs="Times New Roman"/>
                <w:color w:val="FF0080"/>
              </w:rPr>
              <w:t>Homework Questions</w:t>
            </w:r>
          </w:p>
          <w:p w14:paraId="33EA8A4B"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1:  Wednesday, March 30</w:t>
            </w:r>
          </w:p>
          <w:p w14:paraId="47C8327E"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2:  Friday, April 1</w:t>
            </w:r>
          </w:p>
          <w:p w14:paraId="503A7957" w14:textId="3AC9BD0A" w:rsidR="002F3FFE" w:rsidRPr="00623C04" w:rsidRDefault="002F3FFE" w:rsidP="00722888">
            <w:pPr>
              <w:rPr>
                <w:rFonts w:ascii="Pleasewritemeasong" w:hAnsi="Pleasewritemeasong" w:cs="Times New Roman"/>
                <w:color w:val="FF0080"/>
              </w:rPr>
            </w:pPr>
          </w:p>
        </w:tc>
        <w:tc>
          <w:tcPr>
            <w:tcW w:w="2160" w:type="dxa"/>
          </w:tcPr>
          <w:p w14:paraId="6645DE0B" w14:textId="77777777" w:rsidR="006D43D4" w:rsidRDefault="006D43D4" w:rsidP="006D43D4">
            <w:pPr>
              <w:rPr>
                <w:rFonts w:ascii="Pleasewritemeasong" w:hAnsi="Pleasewritemeasong" w:cs="Times New Roman"/>
                <w:color w:val="FF0080"/>
              </w:rPr>
            </w:pPr>
            <w:r>
              <w:rPr>
                <w:rFonts w:ascii="Pleasewritemeasong" w:hAnsi="Pleasewritemeasong" w:cs="Times New Roman"/>
                <w:color w:val="FF0080"/>
              </w:rPr>
              <w:t>Homework Questions</w:t>
            </w:r>
          </w:p>
          <w:p w14:paraId="216436C5"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1:  Wednesday, March 30</w:t>
            </w:r>
          </w:p>
          <w:p w14:paraId="1C95F730"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2:  Friday, April 1</w:t>
            </w:r>
          </w:p>
          <w:p w14:paraId="6E4DE7E1" w14:textId="6865F788" w:rsidR="002F3FFE" w:rsidRPr="00623C04" w:rsidRDefault="002F3FFE" w:rsidP="00722888">
            <w:pPr>
              <w:rPr>
                <w:rFonts w:ascii="Pleasewritemeasong" w:hAnsi="Pleasewritemeasong" w:cs="Times New Roman"/>
                <w:color w:val="FF0080"/>
              </w:rPr>
            </w:pPr>
          </w:p>
        </w:tc>
        <w:tc>
          <w:tcPr>
            <w:tcW w:w="2267" w:type="dxa"/>
          </w:tcPr>
          <w:p w14:paraId="4038BB30" w14:textId="77777777" w:rsidR="006D43D4" w:rsidRDefault="006D43D4" w:rsidP="006D43D4">
            <w:pPr>
              <w:rPr>
                <w:rFonts w:ascii="Pleasewritemeasong" w:hAnsi="Pleasewritemeasong" w:cs="Times New Roman"/>
                <w:color w:val="FF0080"/>
              </w:rPr>
            </w:pPr>
            <w:r>
              <w:rPr>
                <w:rFonts w:ascii="Pleasewritemeasong" w:hAnsi="Pleasewritemeasong" w:cs="Times New Roman"/>
                <w:color w:val="FF0080"/>
              </w:rPr>
              <w:t>Homework Questions</w:t>
            </w:r>
          </w:p>
          <w:p w14:paraId="5B71F69B"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1:  Wednesday, March 30</w:t>
            </w:r>
          </w:p>
          <w:p w14:paraId="3E0E6DCD" w14:textId="77777777" w:rsidR="006D43D4" w:rsidRPr="006D43D4" w:rsidRDefault="006D43D4" w:rsidP="006D43D4">
            <w:pPr>
              <w:numPr>
                <w:ilvl w:val="0"/>
                <w:numId w:val="41"/>
              </w:numPr>
              <w:tabs>
                <w:tab w:val="num" w:pos="720"/>
              </w:tabs>
              <w:rPr>
                <w:rFonts w:ascii="Pleasewritemeasong" w:hAnsi="Pleasewritemeasong" w:cs="Times New Roman"/>
                <w:color w:val="FF0080"/>
              </w:rPr>
            </w:pPr>
            <w:r w:rsidRPr="006D43D4">
              <w:rPr>
                <w:rFonts w:ascii="Pleasewritemeasong" w:hAnsi="Pleasewritemeasong" w:cs="Times New Roman"/>
                <w:color w:val="FF0080"/>
              </w:rPr>
              <w:t>Lesson 2:  Friday, April 1</w:t>
            </w:r>
          </w:p>
          <w:p w14:paraId="3DC58472" w14:textId="2AD60083" w:rsidR="002F3FFE" w:rsidRPr="00623C04" w:rsidRDefault="002F3FFE" w:rsidP="00722888">
            <w:pPr>
              <w:rPr>
                <w:rFonts w:ascii="Pleasewritemeasong" w:hAnsi="Pleasewritemeasong" w:cs="Times New Roman"/>
                <w:color w:val="FF0080"/>
              </w:rPr>
            </w:pPr>
          </w:p>
        </w:tc>
      </w:tr>
      <w:tr w:rsidR="002F3FFE" w:rsidRPr="00355AE7" w14:paraId="15514E88" w14:textId="77777777" w:rsidTr="00FD2EB5">
        <w:trPr>
          <w:trHeight w:val="542"/>
        </w:trPr>
        <w:tc>
          <w:tcPr>
            <w:tcW w:w="2358" w:type="dxa"/>
          </w:tcPr>
          <w:p w14:paraId="2417F2BE" w14:textId="3669AD4C"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E9EAA76" w14:textId="77777777" w:rsidR="002F3FFE" w:rsidRDefault="009625D7" w:rsidP="009625D7">
            <w:pPr>
              <w:rPr>
                <w:rFonts w:ascii="Pleasewritemeasong" w:hAnsi="Pleasewritemeasong" w:cs="Times New Roman"/>
                <w:color w:val="FF0000"/>
              </w:rPr>
            </w:pPr>
            <w:r>
              <w:rPr>
                <w:rFonts w:ascii="Pleasewritemeasong" w:hAnsi="Pleasewritemeasong" w:cs="Times New Roman"/>
                <w:color w:val="FF0000"/>
              </w:rPr>
              <w:t>Chapter 13 Assessments</w:t>
            </w:r>
          </w:p>
          <w:p w14:paraId="5A5B8763"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Vocabulary Quiz (no outside resources):  Friday, April 1</w:t>
            </w:r>
          </w:p>
          <w:p w14:paraId="0465D721"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Chapter 13 Test (cheat card allowed):  Tuesday, April 5</w:t>
            </w:r>
          </w:p>
          <w:p w14:paraId="69AAC6F5" w14:textId="4F7A51C8" w:rsidR="009625D7" w:rsidRPr="009625D7" w:rsidRDefault="009625D7" w:rsidP="009625D7">
            <w:pPr>
              <w:rPr>
                <w:rFonts w:ascii="Pleasewritemeasong" w:hAnsi="Pleasewritemeasong" w:cs="Times New Roman"/>
                <w:color w:val="FF0000"/>
              </w:rPr>
            </w:pPr>
          </w:p>
        </w:tc>
        <w:tc>
          <w:tcPr>
            <w:tcW w:w="2160" w:type="dxa"/>
          </w:tcPr>
          <w:p w14:paraId="69C3CF0D" w14:textId="77777777" w:rsidR="009625D7" w:rsidRDefault="009625D7" w:rsidP="009625D7">
            <w:pPr>
              <w:rPr>
                <w:rFonts w:ascii="Pleasewritemeasong" w:hAnsi="Pleasewritemeasong" w:cs="Times New Roman"/>
                <w:color w:val="FF0000"/>
              </w:rPr>
            </w:pPr>
            <w:r>
              <w:rPr>
                <w:rFonts w:ascii="Pleasewritemeasong" w:hAnsi="Pleasewritemeasong" w:cs="Times New Roman"/>
                <w:color w:val="FF0000"/>
              </w:rPr>
              <w:t>Chapter 13 Assessments</w:t>
            </w:r>
          </w:p>
          <w:p w14:paraId="17EB0735"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Vocabulary Quiz (no outside resources):  Friday, April 1</w:t>
            </w:r>
          </w:p>
          <w:p w14:paraId="2E803BCB"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Chapter 13 Test (cheat card allowed):  Tuesday, April 5</w:t>
            </w:r>
          </w:p>
          <w:p w14:paraId="579F8BF4" w14:textId="094B97F8" w:rsidR="002F3FFE" w:rsidRPr="009625D7" w:rsidRDefault="002F3FFE" w:rsidP="009625D7">
            <w:pPr>
              <w:rPr>
                <w:rFonts w:ascii="Pleasewritemeasong" w:hAnsi="Pleasewritemeasong" w:cs="Times New Roman"/>
                <w:color w:val="FF0000"/>
              </w:rPr>
            </w:pPr>
          </w:p>
        </w:tc>
        <w:tc>
          <w:tcPr>
            <w:tcW w:w="2070" w:type="dxa"/>
          </w:tcPr>
          <w:p w14:paraId="0882B5CA" w14:textId="77777777" w:rsidR="009625D7" w:rsidRDefault="009625D7" w:rsidP="009625D7">
            <w:pPr>
              <w:rPr>
                <w:rFonts w:ascii="Pleasewritemeasong" w:hAnsi="Pleasewritemeasong" w:cs="Times New Roman"/>
                <w:color w:val="FF0000"/>
              </w:rPr>
            </w:pPr>
            <w:r>
              <w:rPr>
                <w:rFonts w:ascii="Pleasewritemeasong" w:hAnsi="Pleasewritemeasong" w:cs="Times New Roman"/>
                <w:color w:val="FF0000"/>
              </w:rPr>
              <w:t>Chapter 13 Assessments</w:t>
            </w:r>
          </w:p>
          <w:p w14:paraId="1984AE19"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Vocabulary Quiz (no outside resources):  Friday, April 1</w:t>
            </w:r>
          </w:p>
          <w:p w14:paraId="1217B2E7"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Chapter 13 Test (cheat card allowed):  Tuesday, April 5</w:t>
            </w:r>
          </w:p>
          <w:p w14:paraId="1EC8FF83" w14:textId="7591DA5D" w:rsidR="002F3FFE" w:rsidRPr="00C96403" w:rsidRDefault="002F3FFE" w:rsidP="00C96403">
            <w:pPr>
              <w:rPr>
                <w:rFonts w:ascii="Pleasewritemeasong" w:hAnsi="Pleasewritemeasong" w:cs="Times New Roman"/>
                <w:color w:val="FF0000"/>
              </w:rPr>
            </w:pPr>
          </w:p>
        </w:tc>
        <w:tc>
          <w:tcPr>
            <w:tcW w:w="2160" w:type="dxa"/>
          </w:tcPr>
          <w:p w14:paraId="3236F5C6" w14:textId="77777777" w:rsidR="009625D7" w:rsidRDefault="009625D7" w:rsidP="009625D7">
            <w:pPr>
              <w:rPr>
                <w:rFonts w:ascii="Pleasewritemeasong" w:hAnsi="Pleasewritemeasong" w:cs="Times New Roman"/>
                <w:color w:val="FF0000"/>
              </w:rPr>
            </w:pPr>
            <w:r>
              <w:rPr>
                <w:rFonts w:ascii="Pleasewritemeasong" w:hAnsi="Pleasewritemeasong" w:cs="Times New Roman"/>
                <w:color w:val="FF0000"/>
              </w:rPr>
              <w:t>Chapter 13 Assessments</w:t>
            </w:r>
          </w:p>
          <w:p w14:paraId="017F8D11"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Vocabulary Quiz (no outside resources):  Friday, April 1</w:t>
            </w:r>
          </w:p>
          <w:p w14:paraId="15537A61"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Chapter 13 Test (cheat card allowed):  Tuesday, April 5</w:t>
            </w:r>
          </w:p>
          <w:p w14:paraId="1FFEFF56" w14:textId="64477A38" w:rsidR="002F3FFE" w:rsidRPr="00C96403" w:rsidRDefault="002F3FFE" w:rsidP="00C96403">
            <w:pPr>
              <w:rPr>
                <w:rFonts w:ascii="Pleasewritemeasong" w:hAnsi="Pleasewritemeasong" w:cs="Times New Roman"/>
                <w:color w:val="FF0000"/>
              </w:rPr>
            </w:pPr>
          </w:p>
        </w:tc>
        <w:tc>
          <w:tcPr>
            <w:tcW w:w="2267" w:type="dxa"/>
          </w:tcPr>
          <w:p w14:paraId="3E8A8D5E" w14:textId="77777777" w:rsidR="009625D7" w:rsidRDefault="009625D7" w:rsidP="009625D7">
            <w:pPr>
              <w:rPr>
                <w:rFonts w:ascii="Pleasewritemeasong" w:hAnsi="Pleasewritemeasong" w:cs="Times New Roman"/>
                <w:color w:val="FF0000"/>
              </w:rPr>
            </w:pPr>
            <w:r>
              <w:rPr>
                <w:rFonts w:ascii="Pleasewritemeasong" w:hAnsi="Pleasewritemeasong" w:cs="Times New Roman"/>
                <w:color w:val="FF0000"/>
              </w:rPr>
              <w:t>Chapter 13 Assessments</w:t>
            </w:r>
          </w:p>
          <w:p w14:paraId="645E21FB"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Vocabulary Quiz (no outside resources):  Friday, April 1</w:t>
            </w:r>
          </w:p>
          <w:p w14:paraId="0A4A7FA4"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Chapter 13 Test (cheat card allowed):  Tuesday, April 5</w:t>
            </w:r>
          </w:p>
          <w:p w14:paraId="1496494E" w14:textId="5F5A99CE" w:rsidR="002F3FFE" w:rsidRPr="00DD02FC" w:rsidRDefault="002F3FFE" w:rsidP="00DD02FC">
            <w:pPr>
              <w:rPr>
                <w:rFonts w:ascii="Pleasewritemeasong" w:hAnsi="Pleasewritemeasong" w:cs="Times New Roman"/>
                <w:color w:val="FF0000"/>
              </w:rPr>
            </w:pPr>
          </w:p>
        </w:tc>
      </w:tr>
      <w:tr w:rsidR="002F3FFE" w:rsidRPr="00355AE7" w14:paraId="3B25647D" w14:textId="77777777" w:rsidTr="00FD2EB5">
        <w:trPr>
          <w:trHeight w:val="542"/>
        </w:trPr>
        <w:tc>
          <w:tcPr>
            <w:tcW w:w="2358" w:type="dxa"/>
          </w:tcPr>
          <w:p w14:paraId="53DCBDC6" w14:textId="57FE6E5F"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E00002FF" w:usb1="6AC7FDFB" w:usb2="00000012" w:usb3="00000000" w:csb0="0002009F" w:csb1="00000000"/>
  </w:font>
  <w:font w:name="Because I am Happy Regular">
    <w:panose1 w:val="00000000000000000000"/>
    <w:charset w:val="00"/>
    <w:family w:val="auto"/>
    <w:pitch w:val="variable"/>
    <w:sig w:usb0="00000003" w:usb1="00000000" w:usb2="00000000" w:usb3="00000000" w:csb0="003F00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Arial Narrow">
    <w:panose1 w:val="020B0506020202030204"/>
    <w:charset w:val="00"/>
    <w:family w:val="auto"/>
    <w:pitch w:val="variable"/>
    <w:sig w:usb0="00000287" w:usb1="00000800" w:usb2="00000000" w:usb3="00000000" w:csb0="0000009F" w:csb1="00000000"/>
  </w:font>
  <w:font w:name="Georgia">
    <w:altName w:val="Georgia"/>
    <w:panose1 w:val="02040502050405020303"/>
    <w:charset w:val="00"/>
    <w:family w:val="auto"/>
    <w:pitch w:val="variable"/>
    <w:sig w:usb0="00000287" w:usb1="00000000" w:usb2="00000000" w:usb3="00000000" w:csb0="0000009F"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C1BA0"/>
    <w:multiLevelType w:val="hybridMultilevel"/>
    <w:tmpl w:val="4E5C85DA"/>
    <w:lvl w:ilvl="0" w:tplc="3B92B500">
      <w:start w:val="1"/>
      <w:numFmt w:val="decimal"/>
      <w:lvlText w:val="%1."/>
      <w:lvlJc w:val="left"/>
      <w:pPr>
        <w:ind w:left="380" w:hanging="3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A42E38"/>
    <w:multiLevelType w:val="hybridMultilevel"/>
    <w:tmpl w:val="4E685DE0"/>
    <w:lvl w:ilvl="0" w:tplc="33E8A974">
      <w:start w:val="1"/>
      <w:numFmt w:val="decimal"/>
      <w:lvlText w:val="%1."/>
      <w:lvlJc w:val="left"/>
      <w:pPr>
        <w:ind w:left="-300" w:hanging="4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6">
    <w:nsid w:val="222F0E16"/>
    <w:multiLevelType w:val="hybridMultilevel"/>
    <w:tmpl w:val="D8887EC6"/>
    <w:lvl w:ilvl="0" w:tplc="965E37E0">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3641DB"/>
    <w:multiLevelType w:val="hybridMultilevel"/>
    <w:tmpl w:val="B01CA4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F63F83"/>
    <w:multiLevelType w:val="hybridMultilevel"/>
    <w:tmpl w:val="31C25DB8"/>
    <w:lvl w:ilvl="0" w:tplc="4E7C695A">
      <w:start w:val="2"/>
      <w:numFmt w:val="bullet"/>
      <w:lvlText w:val="-"/>
      <w:lvlJc w:val="left"/>
      <w:pPr>
        <w:ind w:left="360" w:hanging="360"/>
      </w:pPr>
      <w:rPr>
        <w:rFonts w:ascii="Pleasewritemeasong" w:eastAsiaTheme="minorEastAsia" w:hAnsi="Pleasewritemeasong" w:cs="Because I am Happy Regula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28035C"/>
    <w:multiLevelType w:val="hybridMultilevel"/>
    <w:tmpl w:val="3A2279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27C24"/>
    <w:multiLevelType w:val="hybridMultilevel"/>
    <w:tmpl w:val="728E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CD42B0"/>
    <w:multiLevelType w:val="hybridMultilevel"/>
    <w:tmpl w:val="3C7C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3B061C"/>
    <w:multiLevelType w:val="hybridMultilevel"/>
    <w:tmpl w:val="48AEA6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0343E0"/>
    <w:multiLevelType w:val="hybridMultilevel"/>
    <w:tmpl w:val="44E09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953CFC"/>
    <w:multiLevelType w:val="hybridMultilevel"/>
    <w:tmpl w:val="C4126568"/>
    <w:lvl w:ilvl="0" w:tplc="C1F43182">
      <w:start w:val="1"/>
      <w:numFmt w:val="bullet"/>
      <w:lvlText w:val="•"/>
      <w:lvlJc w:val="left"/>
      <w:pPr>
        <w:tabs>
          <w:tab w:val="num" w:pos="360"/>
        </w:tabs>
        <w:ind w:left="360" w:hanging="360"/>
      </w:pPr>
      <w:rPr>
        <w:rFonts w:ascii="Times" w:hAnsi="Times" w:hint="default"/>
      </w:rPr>
    </w:lvl>
    <w:lvl w:ilvl="1" w:tplc="98520BF4" w:tentative="1">
      <w:start w:val="1"/>
      <w:numFmt w:val="bullet"/>
      <w:lvlText w:val="•"/>
      <w:lvlJc w:val="left"/>
      <w:pPr>
        <w:tabs>
          <w:tab w:val="num" w:pos="1080"/>
        </w:tabs>
        <w:ind w:left="1080" w:hanging="360"/>
      </w:pPr>
      <w:rPr>
        <w:rFonts w:ascii="Times" w:hAnsi="Times" w:hint="default"/>
      </w:rPr>
    </w:lvl>
    <w:lvl w:ilvl="2" w:tplc="CC4ABFBE" w:tentative="1">
      <w:start w:val="1"/>
      <w:numFmt w:val="bullet"/>
      <w:lvlText w:val="•"/>
      <w:lvlJc w:val="left"/>
      <w:pPr>
        <w:tabs>
          <w:tab w:val="num" w:pos="1800"/>
        </w:tabs>
        <w:ind w:left="1800" w:hanging="360"/>
      </w:pPr>
      <w:rPr>
        <w:rFonts w:ascii="Times" w:hAnsi="Times" w:hint="default"/>
      </w:rPr>
    </w:lvl>
    <w:lvl w:ilvl="3" w:tplc="4DBCB8E6" w:tentative="1">
      <w:start w:val="1"/>
      <w:numFmt w:val="bullet"/>
      <w:lvlText w:val="•"/>
      <w:lvlJc w:val="left"/>
      <w:pPr>
        <w:tabs>
          <w:tab w:val="num" w:pos="2520"/>
        </w:tabs>
        <w:ind w:left="2520" w:hanging="360"/>
      </w:pPr>
      <w:rPr>
        <w:rFonts w:ascii="Times" w:hAnsi="Times" w:hint="default"/>
      </w:rPr>
    </w:lvl>
    <w:lvl w:ilvl="4" w:tplc="F238EAC0" w:tentative="1">
      <w:start w:val="1"/>
      <w:numFmt w:val="bullet"/>
      <w:lvlText w:val="•"/>
      <w:lvlJc w:val="left"/>
      <w:pPr>
        <w:tabs>
          <w:tab w:val="num" w:pos="3240"/>
        </w:tabs>
        <w:ind w:left="3240" w:hanging="360"/>
      </w:pPr>
      <w:rPr>
        <w:rFonts w:ascii="Times" w:hAnsi="Times" w:hint="default"/>
      </w:rPr>
    </w:lvl>
    <w:lvl w:ilvl="5" w:tplc="8E1C517A" w:tentative="1">
      <w:start w:val="1"/>
      <w:numFmt w:val="bullet"/>
      <w:lvlText w:val="•"/>
      <w:lvlJc w:val="left"/>
      <w:pPr>
        <w:tabs>
          <w:tab w:val="num" w:pos="3960"/>
        </w:tabs>
        <w:ind w:left="3960" w:hanging="360"/>
      </w:pPr>
      <w:rPr>
        <w:rFonts w:ascii="Times" w:hAnsi="Times" w:hint="default"/>
      </w:rPr>
    </w:lvl>
    <w:lvl w:ilvl="6" w:tplc="2408A28A" w:tentative="1">
      <w:start w:val="1"/>
      <w:numFmt w:val="bullet"/>
      <w:lvlText w:val="•"/>
      <w:lvlJc w:val="left"/>
      <w:pPr>
        <w:tabs>
          <w:tab w:val="num" w:pos="4680"/>
        </w:tabs>
        <w:ind w:left="4680" w:hanging="360"/>
      </w:pPr>
      <w:rPr>
        <w:rFonts w:ascii="Times" w:hAnsi="Times" w:hint="default"/>
      </w:rPr>
    </w:lvl>
    <w:lvl w:ilvl="7" w:tplc="FE04752E" w:tentative="1">
      <w:start w:val="1"/>
      <w:numFmt w:val="bullet"/>
      <w:lvlText w:val="•"/>
      <w:lvlJc w:val="left"/>
      <w:pPr>
        <w:tabs>
          <w:tab w:val="num" w:pos="5400"/>
        </w:tabs>
        <w:ind w:left="5400" w:hanging="360"/>
      </w:pPr>
      <w:rPr>
        <w:rFonts w:ascii="Times" w:hAnsi="Times" w:hint="default"/>
      </w:rPr>
    </w:lvl>
    <w:lvl w:ilvl="8" w:tplc="DA047704" w:tentative="1">
      <w:start w:val="1"/>
      <w:numFmt w:val="bullet"/>
      <w:lvlText w:val="•"/>
      <w:lvlJc w:val="left"/>
      <w:pPr>
        <w:tabs>
          <w:tab w:val="num" w:pos="6120"/>
        </w:tabs>
        <w:ind w:left="6120" w:hanging="360"/>
      </w:pPr>
      <w:rPr>
        <w:rFonts w:ascii="Times" w:hAnsi="Times" w:hint="default"/>
      </w:rPr>
    </w:lvl>
  </w:abstractNum>
  <w:abstractNum w:abstractNumId="33">
    <w:nsid w:val="57DB467A"/>
    <w:multiLevelType w:val="hybridMultilevel"/>
    <w:tmpl w:val="E6E2FB4A"/>
    <w:lvl w:ilvl="0" w:tplc="E3BEACB6">
      <w:start w:val="1"/>
      <w:numFmt w:val="bullet"/>
      <w:lvlText w:val="•"/>
      <w:lvlJc w:val="left"/>
      <w:pPr>
        <w:tabs>
          <w:tab w:val="num" w:pos="360"/>
        </w:tabs>
        <w:ind w:left="360" w:hanging="360"/>
      </w:pPr>
      <w:rPr>
        <w:rFonts w:ascii="Times" w:hAnsi="Times" w:hint="default"/>
      </w:rPr>
    </w:lvl>
    <w:lvl w:ilvl="1" w:tplc="4FCE0EA2" w:tentative="1">
      <w:start w:val="1"/>
      <w:numFmt w:val="bullet"/>
      <w:lvlText w:val="•"/>
      <w:lvlJc w:val="left"/>
      <w:pPr>
        <w:tabs>
          <w:tab w:val="num" w:pos="1080"/>
        </w:tabs>
        <w:ind w:left="1080" w:hanging="360"/>
      </w:pPr>
      <w:rPr>
        <w:rFonts w:ascii="Times" w:hAnsi="Times" w:hint="default"/>
      </w:rPr>
    </w:lvl>
    <w:lvl w:ilvl="2" w:tplc="B0CAE13C" w:tentative="1">
      <w:start w:val="1"/>
      <w:numFmt w:val="bullet"/>
      <w:lvlText w:val="•"/>
      <w:lvlJc w:val="left"/>
      <w:pPr>
        <w:tabs>
          <w:tab w:val="num" w:pos="1800"/>
        </w:tabs>
        <w:ind w:left="1800" w:hanging="360"/>
      </w:pPr>
      <w:rPr>
        <w:rFonts w:ascii="Times" w:hAnsi="Times" w:hint="default"/>
      </w:rPr>
    </w:lvl>
    <w:lvl w:ilvl="3" w:tplc="6E8C4A3E" w:tentative="1">
      <w:start w:val="1"/>
      <w:numFmt w:val="bullet"/>
      <w:lvlText w:val="•"/>
      <w:lvlJc w:val="left"/>
      <w:pPr>
        <w:tabs>
          <w:tab w:val="num" w:pos="2520"/>
        </w:tabs>
        <w:ind w:left="2520" w:hanging="360"/>
      </w:pPr>
      <w:rPr>
        <w:rFonts w:ascii="Times" w:hAnsi="Times" w:hint="default"/>
      </w:rPr>
    </w:lvl>
    <w:lvl w:ilvl="4" w:tplc="93780592" w:tentative="1">
      <w:start w:val="1"/>
      <w:numFmt w:val="bullet"/>
      <w:lvlText w:val="•"/>
      <w:lvlJc w:val="left"/>
      <w:pPr>
        <w:tabs>
          <w:tab w:val="num" w:pos="3240"/>
        </w:tabs>
        <w:ind w:left="3240" w:hanging="360"/>
      </w:pPr>
      <w:rPr>
        <w:rFonts w:ascii="Times" w:hAnsi="Times" w:hint="default"/>
      </w:rPr>
    </w:lvl>
    <w:lvl w:ilvl="5" w:tplc="0436FC10" w:tentative="1">
      <w:start w:val="1"/>
      <w:numFmt w:val="bullet"/>
      <w:lvlText w:val="•"/>
      <w:lvlJc w:val="left"/>
      <w:pPr>
        <w:tabs>
          <w:tab w:val="num" w:pos="3960"/>
        </w:tabs>
        <w:ind w:left="3960" w:hanging="360"/>
      </w:pPr>
      <w:rPr>
        <w:rFonts w:ascii="Times" w:hAnsi="Times" w:hint="default"/>
      </w:rPr>
    </w:lvl>
    <w:lvl w:ilvl="6" w:tplc="A858C0F6" w:tentative="1">
      <w:start w:val="1"/>
      <w:numFmt w:val="bullet"/>
      <w:lvlText w:val="•"/>
      <w:lvlJc w:val="left"/>
      <w:pPr>
        <w:tabs>
          <w:tab w:val="num" w:pos="4680"/>
        </w:tabs>
        <w:ind w:left="4680" w:hanging="360"/>
      </w:pPr>
      <w:rPr>
        <w:rFonts w:ascii="Times" w:hAnsi="Times" w:hint="default"/>
      </w:rPr>
    </w:lvl>
    <w:lvl w:ilvl="7" w:tplc="2E20CBEA" w:tentative="1">
      <w:start w:val="1"/>
      <w:numFmt w:val="bullet"/>
      <w:lvlText w:val="•"/>
      <w:lvlJc w:val="left"/>
      <w:pPr>
        <w:tabs>
          <w:tab w:val="num" w:pos="5400"/>
        </w:tabs>
        <w:ind w:left="5400" w:hanging="360"/>
      </w:pPr>
      <w:rPr>
        <w:rFonts w:ascii="Times" w:hAnsi="Times" w:hint="default"/>
      </w:rPr>
    </w:lvl>
    <w:lvl w:ilvl="8" w:tplc="46185F76" w:tentative="1">
      <w:start w:val="1"/>
      <w:numFmt w:val="bullet"/>
      <w:lvlText w:val="•"/>
      <w:lvlJc w:val="left"/>
      <w:pPr>
        <w:tabs>
          <w:tab w:val="num" w:pos="6120"/>
        </w:tabs>
        <w:ind w:left="6120" w:hanging="360"/>
      </w:pPr>
      <w:rPr>
        <w:rFonts w:ascii="Times" w:hAnsi="Times" w:hint="default"/>
      </w:rPr>
    </w:lvl>
  </w:abstractNum>
  <w:abstractNum w:abstractNumId="34">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B2750F"/>
    <w:multiLevelType w:val="hybridMultilevel"/>
    <w:tmpl w:val="6B1A3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40">
    <w:nsid w:val="716D29C8"/>
    <w:multiLevelType w:val="hybridMultilevel"/>
    <w:tmpl w:val="41500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981500"/>
    <w:multiLevelType w:val="hybridMultilevel"/>
    <w:tmpl w:val="34BA35F6"/>
    <w:lvl w:ilvl="0" w:tplc="BD2AAE82">
      <w:start w:val="10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A6535"/>
    <w:multiLevelType w:val="hybridMultilevel"/>
    <w:tmpl w:val="FE0A6A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31"/>
  </w:num>
  <w:num w:numId="4">
    <w:abstractNumId w:val="38"/>
  </w:num>
  <w:num w:numId="5">
    <w:abstractNumId w:val="10"/>
  </w:num>
  <w:num w:numId="6">
    <w:abstractNumId w:val="3"/>
  </w:num>
  <w:num w:numId="7">
    <w:abstractNumId w:val="0"/>
  </w:num>
  <w:num w:numId="8">
    <w:abstractNumId w:val="12"/>
  </w:num>
  <w:num w:numId="9">
    <w:abstractNumId w:val="23"/>
  </w:num>
  <w:num w:numId="10">
    <w:abstractNumId w:val="41"/>
  </w:num>
  <w:num w:numId="11">
    <w:abstractNumId w:val="15"/>
  </w:num>
  <w:num w:numId="12">
    <w:abstractNumId w:val="25"/>
  </w:num>
  <w:num w:numId="13">
    <w:abstractNumId w:val="18"/>
  </w:num>
  <w:num w:numId="14">
    <w:abstractNumId w:val="8"/>
  </w:num>
  <w:num w:numId="15">
    <w:abstractNumId w:val="4"/>
  </w:num>
  <w:num w:numId="16">
    <w:abstractNumId w:val="37"/>
  </w:num>
  <w:num w:numId="17">
    <w:abstractNumId w:val="7"/>
  </w:num>
  <w:num w:numId="18">
    <w:abstractNumId w:val="6"/>
  </w:num>
  <w:num w:numId="19">
    <w:abstractNumId w:val="14"/>
  </w:num>
  <w:num w:numId="20">
    <w:abstractNumId w:val="45"/>
  </w:num>
  <w:num w:numId="21">
    <w:abstractNumId w:val="2"/>
  </w:num>
  <w:num w:numId="22">
    <w:abstractNumId w:val="20"/>
  </w:num>
  <w:num w:numId="23">
    <w:abstractNumId w:val="36"/>
  </w:num>
  <w:num w:numId="24">
    <w:abstractNumId w:val="26"/>
  </w:num>
  <w:num w:numId="25">
    <w:abstractNumId w:val="42"/>
  </w:num>
  <w:num w:numId="26">
    <w:abstractNumId w:val="21"/>
  </w:num>
  <w:num w:numId="27">
    <w:abstractNumId w:val="39"/>
  </w:num>
  <w:num w:numId="28">
    <w:abstractNumId w:val="19"/>
  </w:num>
  <w:num w:numId="29">
    <w:abstractNumId w:val="34"/>
  </w:num>
  <w:num w:numId="30">
    <w:abstractNumId w:val="13"/>
  </w:num>
  <w:num w:numId="31">
    <w:abstractNumId w:val="9"/>
  </w:num>
  <w:num w:numId="32">
    <w:abstractNumId w:val="11"/>
  </w:num>
  <w:num w:numId="33">
    <w:abstractNumId w:val="24"/>
  </w:num>
  <w:num w:numId="34">
    <w:abstractNumId w:val="40"/>
  </w:num>
  <w:num w:numId="35">
    <w:abstractNumId w:val="43"/>
  </w:num>
  <w:num w:numId="36">
    <w:abstractNumId w:val="16"/>
  </w:num>
  <w:num w:numId="37">
    <w:abstractNumId w:val="1"/>
  </w:num>
  <w:num w:numId="38">
    <w:abstractNumId w:val="27"/>
  </w:num>
  <w:num w:numId="39">
    <w:abstractNumId w:val="28"/>
  </w:num>
  <w:num w:numId="40">
    <w:abstractNumId w:val="44"/>
  </w:num>
  <w:num w:numId="41">
    <w:abstractNumId w:val="32"/>
  </w:num>
  <w:num w:numId="42">
    <w:abstractNumId w:val="33"/>
  </w:num>
  <w:num w:numId="43">
    <w:abstractNumId w:val="30"/>
  </w:num>
  <w:num w:numId="44">
    <w:abstractNumId w:val="22"/>
  </w:num>
  <w:num w:numId="45">
    <w:abstractNumId w:val="29"/>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27666"/>
    <w:rsid w:val="0034553B"/>
    <w:rsid w:val="00345764"/>
    <w:rsid w:val="00355AE7"/>
    <w:rsid w:val="00363D4E"/>
    <w:rsid w:val="003928C6"/>
    <w:rsid w:val="003A0AFF"/>
    <w:rsid w:val="003B52BF"/>
    <w:rsid w:val="00424AD5"/>
    <w:rsid w:val="004435B6"/>
    <w:rsid w:val="004524B0"/>
    <w:rsid w:val="0048354B"/>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43D4"/>
    <w:rsid w:val="006D56DF"/>
    <w:rsid w:val="006E598F"/>
    <w:rsid w:val="00722888"/>
    <w:rsid w:val="0074448A"/>
    <w:rsid w:val="0076102F"/>
    <w:rsid w:val="007903A9"/>
    <w:rsid w:val="007B6581"/>
    <w:rsid w:val="007F6AB9"/>
    <w:rsid w:val="00802C59"/>
    <w:rsid w:val="0081641E"/>
    <w:rsid w:val="0082514C"/>
    <w:rsid w:val="00853AF1"/>
    <w:rsid w:val="008663C2"/>
    <w:rsid w:val="0087673B"/>
    <w:rsid w:val="00885342"/>
    <w:rsid w:val="008B5B04"/>
    <w:rsid w:val="008C3F70"/>
    <w:rsid w:val="008E7926"/>
    <w:rsid w:val="00917EE1"/>
    <w:rsid w:val="0092485B"/>
    <w:rsid w:val="0095061D"/>
    <w:rsid w:val="009542E2"/>
    <w:rsid w:val="00961406"/>
    <w:rsid w:val="009625D7"/>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5CD2"/>
    <w:rsid w:val="00C06A88"/>
    <w:rsid w:val="00C07B55"/>
    <w:rsid w:val="00C20BE0"/>
    <w:rsid w:val="00C96403"/>
    <w:rsid w:val="00D12D54"/>
    <w:rsid w:val="00D255D2"/>
    <w:rsid w:val="00D41050"/>
    <w:rsid w:val="00DC59BD"/>
    <w:rsid w:val="00DD02FC"/>
    <w:rsid w:val="00E32FDE"/>
    <w:rsid w:val="00E56207"/>
    <w:rsid w:val="00E614F9"/>
    <w:rsid w:val="00E735C3"/>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41829450">
      <w:bodyDiv w:val="1"/>
      <w:marLeft w:val="0"/>
      <w:marRight w:val="0"/>
      <w:marTop w:val="0"/>
      <w:marBottom w:val="0"/>
      <w:divBdr>
        <w:top w:val="none" w:sz="0" w:space="0" w:color="auto"/>
        <w:left w:val="none" w:sz="0" w:space="0" w:color="auto"/>
        <w:bottom w:val="none" w:sz="0" w:space="0" w:color="auto"/>
        <w:right w:val="none" w:sz="0" w:space="0" w:color="auto"/>
      </w:divBdr>
      <w:divsChild>
        <w:div w:id="1544559086">
          <w:marLeft w:val="547"/>
          <w:marRight w:val="0"/>
          <w:marTop w:val="154"/>
          <w:marBottom w:val="0"/>
          <w:divBdr>
            <w:top w:val="none" w:sz="0" w:space="0" w:color="auto"/>
            <w:left w:val="none" w:sz="0" w:space="0" w:color="auto"/>
            <w:bottom w:val="none" w:sz="0" w:space="0" w:color="auto"/>
            <w:right w:val="none" w:sz="0" w:space="0" w:color="auto"/>
          </w:divBdr>
        </w:div>
        <w:div w:id="1004163219">
          <w:marLeft w:val="547"/>
          <w:marRight w:val="0"/>
          <w:marTop w:val="154"/>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01134646">
      <w:bodyDiv w:val="1"/>
      <w:marLeft w:val="0"/>
      <w:marRight w:val="0"/>
      <w:marTop w:val="0"/>
      <w:marBottom w:val="0"/>
      <w:divBdr>
        <w:top w:val="none" w:sz="0" w:space="0" w:color="auto"/>
        <w:left w:val="none" w:sz="0" w:space="0" w:color="auto"/>
        <w:bottom w:val="none" w:sz="0" w:space="0" w:color="auto"/>
        <w:right w:val="none" w:sz="0" w:space="0" w:color="auto"/>
      </w:divBdr>
      <w:divsChild>
        <w:div w:id="999432241">
          <w:marLeft w:val="547"/>
          <w:marRight w:val="0"/>
          <w:marTop w:val="154"/>
          <w:marBottom w:val="0"/>
          <w:divBdr>
            <w:top w:val="none" w:sz="0" w:space="0" w:color="auto"/>
            <w:left w:val="none" w:sz="0" w:space="0" w:color="auto"/>
            <w:bottom w:val="none" w:sz="0" w:space="0" w:color="auto"/>
            <w:right w:val="none" w:sz="0" w:space="0" w:color="auto"/>
          </w:divBdr>
        </w:div>
        <w:div w:id="1951887697">
          <w:marLeft w:val="547"/>
          <w:marRight w:val="0"/>
          <w:marTop w:val="154"/>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2062</Words>
  <Characters>11759</Characters>
  <Application>Microsoft Macintosh Word</Application>
  <DocSecurity>0</DocSecurity>
  <Lines>97</Lines>
  <Paragraphs>27</Paragraphs>
  <ScaleCrop>false</ScaleCrop>
  <Company>Shelby County Schools</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2016-03-24T22:46:00Z</dcterms:created>
  <dcterms:modified xsi:type="dcterms:W3CDTF">2016-03-24T22:46:00Z</dcterms:modified>
</cp:coreProperties>
</file>