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0D21E1">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358"/>
        <w:gridCol w:w="2430"/>
        <w:gridCol w:w="2160"/>
        <w:gridCol w:w="2070"/>
        <w:gridCol w:w="2160"/>
        <w:gridCol w:w="2267"/>
      </w:tblGrid>
      <w:tr w:rsidR="00FA6E6C" w:rsidRPr="00355AE7" w14:paraId="746D7F1C" w14:textId="77777777" w:rsidTr="00FA6E6C">
        <w:trPr>
          <w:trHeight w:val="542"/>
        </w:trPr>
        <w:tc>
          <w:tcPr>
            <w:tcW w:w="2358" w:type="dxa"/>
          </w:tcPr>
          <w:p w14:paraId="2D24967B" w14:textId="77777777" w:rsidR="00664BC9" w:rsidRPr="00355AE7" w:rsidRDefault="00664BC9">
            <w:pPr>
              <w:rPr>
                <w:rFonts w:ascii="Pleasewritemeasong" w:hAnsi="Pleasewritemeasong" w:cs="Because I am Happy Regular"/>
              </w:rPr>
            </w:pPr>
          </w:p>
        </w:tc>
        <w:tc>
          <w:tcPr>
            <w:tcW w:w="2430"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1F6ECBB7"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Mon., </w:t>
            </w:r>
            <w:r w:rsidR="0048549F">
              <w:rPr>
                <w:rFonts w:ascii="Pleasewritemeasong" w:hAnsi="Pleasewritemeasong" w:cs="Because I am Happy Regular"/>
                <w:b/>
              </w:rPr>
              <w:t xml:space="preserve">April </w:t>
            </w:r>
            <w:r w:rsidR="004160C8">
              <w:rPr>
                <w:rFonts w:ascii="Pleasewritemeasong" w:hAnsi="Pleasewritemeasong" w:cs="Because I am Happy Regular"/>
                <w:b/>
              </w:rPr>
              <w:t>1</w:t>
            </w:r>
            <w:r w:rsidR="00897C06">
              <w:rPr>
                <w:rFonts w:ascii="Pleasewritemeasong" w:hAnsi="Pleasewritemeasong" w:cs="Because I am Happy Regular"/>
                <w:b/>
              </w:rPr>
              <w:t>8</w:t>
            </w:r>
          </w:p>
        </w:tc>
        <w:tc>
          <w:tcPr>
            <w:tcW w:w="2160"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5D2F83AE"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Tues., </w:t>
            </w:r>
            <w:r w:rsidR="0048549F">
              <w:rPr>
                <w:rFonts w:ascii="Pleasewritemeasong" w:hAnsi="Pleasewritemeasong" w:cs="Because I am Happy Regular"/>
                <w:b/>
              </w:rPr>
              <w:t xml:space="preserve">April </w:t>
            </w:r>
            <w:r w:rsidR="004160C8">
              <w:rPr>
                <w:rFonts w:ascii="Pleasewritemeasong" w:hAnsi="Pleasewritemeasong" w:cs="Because I am Happy Regular"/>
                <w:b/>
              </w:rPr>
              <w:t>1</w:t>
            </w:r>
            <w:r w:rsidR="00897C06">
              <w:rPr>
                <w:rFonts w:ascii="Pleasewritemeasong" w:hAnsi="Pleasewritemeasong" w:cs="Because I am Happy Regular"/>
                <w:b/>
              </w:rPr>
              <w:t>9</w:t>
            </w:r>
          </w:p>
        </w:tc>
        <w:tc>
          <w:tcPr>
            <w:tcW w:w="2070"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7465D3F9" w:rsidR="00E95A91" w:rsidRPr="00355AE7" w:rsidRDefault="00623C04" w:rsidP="0048549F">
            <w:pPr>
              <w:rPr>
                <w:rFonts w:ascii="Pleasewritemeasong" w:hAnsi="Pleasewritemeasong" w:cs="Because I am Happy Regular"/>
                <w:b/>
              </w:rPr>
            </w:pPr>
            <w:r>
              <w:rPr>
                <w:rFonts w:ascii="Pleasewritemeasong" w:hAnsi="Pleasewritemeasong" w:cs="Because I am Happy Regular"/>
                <w:b/>
              </w:rPr>
              <w:t xml:space="preserve">Wed. </w:t>
            </w:r>
            <w:r w:rsidR="0048549F">
              <w:rPr>
                <w:rFonts w:ascii="Pleasewritemeasong" w:hAnsi="Pleasewritemeasong" w:cs="Because I am Happy Regular"/>
                <w:b/>
              </w:rPr>
              <w:t xml:space="preserve">April </w:t>
            </w:r>
            <w:r w:rsidR="00897C06">
              <w:rPr>
                <w:rFonts w:ascii="Pleasewritemeasong" w:hAnsi="Pleasewritemeasong" w:cs="Because I am Happy Regular"/>
                <w:b/>
              </w:rPr>
              <w:t>20</w:t>
            </w:r>
          </w:p>
        </w:tc>
        <w:tc>
          <w:tcPr>
            <w:tcW w:w="2160"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39B9C2D" w:rsidR="00E95A91" w:rsidRPr="00355AE7" w:rsidRDefault="00E95A91" w:rsidP="0048549F">
            <w:pPr>
              <w:rPr>
                <w:rFonts w:ascii="Pleasewritemeasong" w:hAnsi="Pleasewritemeasong" w:cs="Because I am Happy Regular"/>
                <w:b/>
              </w:rPr>
            </w:pPr>
            <w:r>
              <w:rPr>
                <w:rFonts w:ascii="Pleasewritemeasong" w:hAnsi="Pleasewritemeasong" w:cs="Because I am Happy Regular"/>
                <w:b/>
              </w:rPr>
              <w:t xml:space="preserve">Thurs, </w:t>
            </w:r>
            <w:r w:rsidR="0048549F">
              <w:rPr>
                <w:rFonts w:ascii="Pleasewritemeasong" w:hAnsi="Pleasewritemeasong" w:cs="Because I am Happy Regular"/>
                <w:b/>
              </w:rPr>
              <w:t xml:space="preserve">April </w:t>
            </w:r>
            <w:r w:rsidR="00897C06">
              <w:rPr>
                <w:rFonts w:ascii="Pleasewritemeasong" w:hAnsi="Pleasewritemeasong" w:cs="Because I am Happy Regular"/>
                <w:b/>
              </w:rPr>
              <w:t>21</w:t>
            </w:r>
          </w:p>
        </w:tc>
        <w:tc>
          <w:tcPr>
            <w:tcW w:w="2267"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7C556652" w:rsidR="00E95A91" w:rsidRPr="00355AE7" w:rsidRDefault="00E95A91" w:rsidP="00327666">
            <w:pPr>
              <w:rPr>
                <w:rFonts w:ascii="Pleasewritemeasong" w:hAnsi="Pleasewritemeasong" w:cs="Because I am Happy Regular"/>
                <w:b/>
              </w:rPr>
            </w:pPr>
            <w:r>
              <w:rPr>
                <w:rFonts w:ascii="Pleasewritemeasong" w:hAnsi="Pleasewritemeasong" w:cs="Because I am Happy Regular"/>
                <w:b/>
              </w:rPr>
              <w:t xml:space="preserve">Fri., </w:t>
            </w:r>
            <w:r w:rsidR="006D43D4">
              <w:rPr>
                <w:rFonts w:ascii="Pleasewritemeasong" w:hAnsi="Pleasewritemeasong" w:cs="Because I am Happy Regular"/>
                <w:b/>
              </w:rPr>
              <w:t xml:space="preserve">April </w:t>
            </w:r>
            <w:r w:rsidR="00897C06">
              <w:rPr>
                <w:rFonts w:ascii="Pleasewritemeasong" w:hAnsi="Pleasewritemeasong" w:cs="Because I am Happy Regular"/>
                <w:b/>
              </w:rPr>
              <w:t>22</w:t>
            </w:r>
          </w:p>
        </w:tc>
      </w:tr>
      <w:tr w:rsidR="00FA6E6C" w:rsidRPr="00355AE7" w14:paraId="5D90FF93" w14:textId="77777777" w:rsidTr="00FA6E6C">
        <w:trPr>
          <w:trHeight w:val="503"/>
        </w:trPr>
        <w:tc>
          <w:tcPr>
            <w:tcW w:w="2358"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430" w:type="dxa"/>
          </w:tcPr>
          <w:p w14:paraId="21FFC64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t xml:space="preserve">TN Core Standards </w:t>
            </w:r>
          </w:p>
          <w:p w14:paraId="39BE936B"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5F2A5027"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7551D1AA" w14:textId="77777777" w:rsidR="00897C06" w:rsidRPr="00E847B0" w:rsidRDefault="00897C06" w:rsidP="00897C06">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5EE55D5E"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 xml:space="preserve">7.67 Explain the roles of peoples in the Aztec and Incan societies, including class structures, family life, warfare, religious </w:t>
            </w:r>
            <w:r w:rsidRPr="00E847B0">
              <w:rPr>
                <w:rFonts w:ascii="Arial Narrow" w:hAnsi="Arial Narrow" w:cs="Georgia"/>
                <w:color w:val="3366FF"/>
              </w:rPr>
              <w:lastRenderedPageBreak/>
              <w:t>beliefs and practices, and slavery. (C, H)</w:t>
            </w:r>
          </w:p>
          <w:p w14:paraId="203BCDAC" w14:textId="77777777" w:rsidR="00897C06" w:rsidRPr="00E847B0" w:rsidRDefault="00897C06" w:rsidP="00897C06">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0785D1E1" w14:textId="77777777" w:rsidR="00897C06" w:rsidRDefault="00897C06" w:rsidP="00897C06">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71845067" w14:textId="33D1651A" w:rsidR="0048354B" w:rsidRPr="00897C06" w:rsidRDefault="00897C06" w:rsidP="00897C06">
            <w:pPr>
              <w:pStyle w:val="ListParagraph"/>
              <w:widowControl w:val="0"/>
              <w:numPr>
                <w:ilvl w:val="0"/>
                <w:numId w:val="4"/>
              </w:numPr>
              <w:autoSpaceDE w:val="0"/>
              <w:autoSpaceDN w:val="0"/>
              <w:adjustRightInd w:val="0"/>
              <w:rPr>
                <w:rFonts w:ascii="Arial Narrow" w:hAnsi="Arial Narrow" w:cs="Georgia"/>
                <w:color w:val="3366FF"/>
                <w:sz w:val="20"/>
                <w:szCs w:val="20"/>
              </w:rPr>
            </w:pPr>
            <w:r w:rsidRPr="00897C06">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p w14:paraId="015B5D9C" w14:textId="77777777" w:rsidR="002F3FFE" w:rsidRPr="006D43D4" w:rsidRDefault="002F3FFE" w:rsidP="002F3FFE">
            <w:pPr>
              <w:spacing w:before="100" w:beforeAutospacing="1" w:after="100" w:afterAutospacing="1"/>
              <w:rPr>
                <w:rFonts w:ascii="Arial Narrow" w:hAnsi="Arial Narrow" w:cs="Times New Roman"/>
                <w:sz w:val="20"/>
                <w:szCs w:val="20"/>
              </w:rPr>
            </w:pPr>
          </w:p>
          <w:p w14:paraId="5A810F5C" w14:textId="37A80169" w:rsidR="001E750D" w:rsidRPr="006D43D4" w:rsidRDefault="001E750D" w:rsidP="00083EBB">
            <w:pPr>
              <w:pStyle w:val="NormalWeb"/>
              <w:ind w:left="360"/>
              <w:rPr>
                <w:rFonts w:ascii="Arial Narrow" w:hAnsi="Arial Narrow"/>
                <w:color w:val="0000FF"/>
              </w:rPr>
            </w:pPr>
          </w:p>
        </w:tc>
        <w:tc>
          <w:tcPr>
            <w:tcW w:w="2160" w:type="dxa"/>
          </w:tcPr>
          <w:p w14:paraId="40298071" w14:textId="77777777" w:rsidR="00E36E81" w:rsidRPr="006D43D4" w:rsidRDefault="00E36E81" w:rsidP="00E36E81">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133134D0"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61C3C728"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2EBC4131" w14:textId="77777777" w:rsidR="00E36E81" w:rsidRPr="00E847B0" w:rsidRDefault="00E36E81"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071DD1B7"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 xml:space="preserve">7.67 Explain the roles </w:t>
            </w:r>
            <w:r w:rsidRPr="00E847B0">
              <w:rPr>
                <w:rFonts w:ascii="Arial Narrow" w:hAnsi="Arial Narrow" w:cs="Georgia"/>
                <w:color w:val="3366FF"/>
              </w:rPr>
              <w:lastRenderedPageBreak/>
              <w:t>of peoples in the Aztec and Incan societies, including class structures, family life, warfare, religious beliefs and practices, and slavery. (C, H)</w:t>
            </w:r>
          </w:p>
          <w:p w14:paraId="1E0315F3" w14:textId="77777777" w:rsidR="00E36E81" w:rsidRPr="00E847B0" w:rsidRDefault="00E36E81"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776DD527" w14:textId="77777777" w:rsidR="00E36E81" w:rsidRPr="00E847B0" w:rsidRDefault="00E36E81"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24371FDB" w14:textId="4B973D1E" w:rsidR="00664BC9" w:rsidRPr="006D43D4" w:rsidRDefault="00E36E81" w:rsidP="00E36E81">
            <w:pPr>
              <w:pStyle w:val="NormalWeb"/>
              <w:ind w:left="360"/>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070" w:type="dxa"/>
          </w:tcPr>
          <w:p w14:paraId="2CBFD111" w14:textId="77777777" w:rsidR="00885342" w:rsidRPr="006D43D4" w:rsidRDefault="00885342" w:rsidP="00885342">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1C37DB89" w14:textId="77777777" w:rsidR="00664BC9"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72DC9578" w14:textId="135F0F63"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329A4E32" w14:textId="77777777" w:rsidR="00E847B0" w:rsidRPr="00E847B0" w:rsidRDefault="00E847B0"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w:t>
            </w:r>
            <w:r w:rsidRPr="00E847B0">
              <w:rPr>
                <w:rFonts w:ascii="Arial Narrow" w:hAnsi="Arial Narrow" w:cs="Georgia"/>
                <w:color w:val="3366FF"/>
                <w:sz w:val="20"/>
                <w:szCs w:val="20"/>
              </w:rPr>
              <w:lastRenderedPageBreak/>
              <w:t xml:space="preserve">(C, G, H, P) </w:t>
            </w:r>
          </w:p>
          <w:p w14:paraId="20BCBA9F" w14:textId="64B6A59D"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s="Georgia"/>
                <w:color w:val="3366FF"/>
              </w:rPr>
              <w:t>7.67 Explain the roles of peoples in the Aztec and Incan societies, including class structures, family life, warfare, religious beliefs and practices, and slavery. (C, H)</w:t>
            </w:r>
          </w:p>
          <w:p w14:paraId="641D0D33" w14:textId="77777777" w:rsidR="00E847B0" w:rsidRPr="00E847B0" w:rsidRDefault="00E847B0" w:rsidP="00E36E81">
            <w:pPr>
              <w:pStyle w:val="NormalWeb"/>
              <w:numPr>
                <w:ilvl w:val="0"/>
                <w:numId w:val="4"/>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4040B970" w14:textId="77777777" w:rsidR="00E847B0" w:rsidRPr="00E847B0" w:rsidRDefault="00E847B0" w:rsidP="00E36E81">
            <w:pPr>
              <w:pStyle w:val="ListParagraph"/>
              <w:widowControl w:val="0"/>
              <w:numPr>
                <w:ilvl w:val="0"/>
                <w:numId w:val="4"/>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71CDC975" w14:textId="0E16C8B2" w:rsidR="00E847B0" w:rsidRPr="006D43D4" w:rsidRDefault="00E847B0" w:rsidP="00E36E81">
            <w:pPr>
              <w:pStyle w:val="NormalWeb"/>
              <w:numPr>
                <w:ilvl w:val="0"/>
                <w:numId w:val="4"/>
              </w:numPr>
              <w:tabs>
                <w:tab w:val="left" w:pos="7020"/>
              </w:tabs>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160" w:type="dxa"/>
          </w:tcPr>
          <w:p w14:paraId="23CBF116" w14:textId="502DEBB5"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68E381DA"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7AF9894B"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5215012D" w14:textId="77777777" w:rsidR="00E847B0" w:rsidRPr="00E847B0" w:rsidRDefault="00E847B0" w:rsidP="00E36E81">
            <w:pPr>
              <w:pStyle w:val="ListParagraph"/>
              <w:widowControl w:val="0"/>
              <w:numPr>
                <w:ilvl w:val="0"/>
                <w:numId w:val="2"/>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0ADAE9CD"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s="Georgia"/>
                <w:color w:val="3366FF"/>
              </w:rPr>
              <w:t xml:space="preserve">7.67 Explain the roles </w:t>
            </w:r>
            <w:r w:rsidRPr="00E847B0">
              <w:rPr>
                <w:rFonts w:ascii="Arial Narrow" w:hAnsi="Arial Narrow" w:cs="Georgia"/>
                <w:color w:val="3366FF"/>
              </w:rPr>
              <w:lastRenderedPageBreak/>
              <w:t>of peoples in the Aztec and Incan societies, including class structures, family life, warfare, religious beliefs and practices, and slavery. (C, H)</w:t>
            </w:r>
          </w:p>
          <w:p w14:paraId="0B4817C5" w14:textId="77777777" w:rsidR="00E847B0" w:rsidRPr="00E847B0" w:rsidRDefault="00E847B0" w:rsidP="00E36E81">
            <w:pPr>
              <w:pStyle w:val="NormalWeb"/>
              <w:numPr>
                <w:ilvl w:val="0"/>
                <w:numId w:val="2"/>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67C4A02E" w14:textId="77777777" w:rsidR="00E847B0" w:rsidRPr="00E847B0" w:rsidRDefault="00E847B0" w:rsidP="00E36E81">
            <w:pPr>
              <w:pStyle w:val="ListParagraph"/>
              <w:widowControl w:val="0"/>
              <w:numPr>
                <w:ilvl w:val="0"/>
                <w:numId w:val="2"/>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7EB6707B" w14:textId="7D41E6B7" w:rsidR="000048A7" w:rsidRPr="006D43D4" w:rsidRDefault="00E847B0" w:rsidP="00E36E81">
            <w:pPr>
              <w:pStyle w:val="NormalWeb"/>
              <w:numPr>
                <w:ilvl w:val="0"/>
                <w:numId w:val="2"/>
              </w:numPr>
              <w:tabs>
                <w:tab w:val="left" w:pos="7020"/>
              </w:tabs>
              <w:rPr>
                <w:rFonts w:ascii="Arial Narrow" w:hAnsi="Arial Narrow"/>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c>
          <w:tcPr>
            <w:tcW w:w="2267" w:type="dxa"/>
          </w:tcPr>
          <w:p w14:paraId="1D07B850" w14:textId="77777777" w:rsidR="002F3FFE" w:rsidRPr="006D43D4" w:rsidRDefault="002F3FFE" w:rsidP="002F3FFE">
            <w:pPr>
              <w:rPr>
                <w:rFonts w:ascii="Arial Narrow" w:hAnsi="Arial Narrow"/>
                <w:color w:val="0000FF"/>
                <w:sz w:val="20"/>
                <w:szCs w:val="20"/>
              </w:rPr>
            </w:pPr>
            <w:r w:rsidRPr="006D43D4">
              <w:rPr>
                <w:rFonts w:ascii="Arial Narrow" w:hAnsi="Arial Narrow"/>
                <w:color w:val="0000FF"/>
                <w:sz w:val="20"/>
                <w:szCs w:val="20"/>
              </w:rPr>
              <w:lastRenderedPageBreak/>
              <w:t xml:space="preserve">TN Core Standards </w:t>
            </w:r>
          </w:p>
          <w:p w14:paraId="643CEACC"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 xml:space="preserve">7.64 Identify the locations of the </w:t>
            </w:r>
            <w:proofErr w:type="spellStart"/>
            <w:r w:rsidRPr="00E847B0">
              <w:rPr>
                <w:rFonts w:ascii="Arial Narrow" w:hAnsi="Arial Narrow"/>
                <w:color w:val="3366FF"/>
              </w:rPr>
              <w:t>Olmecs</w:t>
            </w:r>
            <w:proofErr w:type="spellEnd"/>
            <w:r w:rsidRPr="00E847B0">
              <w:rPr>
                <w:rFonts w:ascii="Arial Narrow" w:hAnsi="Arial Narrow"/>
                <w:color w:val="3366FF"/>
              </w:rPr>
              <w:t>, Mayans, Aztec, and Incas and explain the impact of the geographical features and climates of Mexico, Central America, and South America on their civilizations. (C, E, G, H, P)</w:t>
            </w:r>
          </w:p>
          <w:p w14:paraId="100878BE"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7.65 Describe the highly structured social and political system of the Maya civilization, ruled by kings and consisting of agriculturally intensive centers around independent city-states. (C, H, P)</w:t>
            </w:r>
          </w:p>
          <w:p w14:paraId="300CC254" w14:textId="77777777" w:rsidR="00E847B0" w:rsidRPr="00E847B0" w:rsidRDefault="00E847B0" w:rsidP="00E36E81">
            <w:pPr>
              <w:pStyle w:val="ListParagraph"/>
              <w:widowControl w:val="0"/>
              <w:numPr>
                <w:ilvl w:val="0"/>
                <w:numId w:val="1"/>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7.66 Create a graphic organizer or concept map explaining how and where each empire arose (how the Aztec and Incan empires were eventually defeated by the Spanish in the 16th century). (C, G, H, P) </w:t>
            </w:r>
          </w:p>
          <w:p w14:paraId="7487D7EB"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s="Georgia"/>
                <w:color w:val="3366FF"/>
              </w:rPr>
              <w:t xml:space="preserve">7.67 Explain the roles of peoples in the Aztec </w:t>
            </w:r>
            <w:r w:rsidRPr="00E847B0">
              <w:rPr>
                <w:rFonts w:ascii="Arial Narrow" w:hAnsi="Arial Narrow" w:cs="Georgia"/>
                <w:color w:val="3366FF"/>
              </w:rPr>
              <w:lastRenderedPageBreak/>
              <w:t>and Incan societies, including class structures, family life, warfare, religious beliefs and practices, and slavery. (C, H)</w:t>
            </w:r>
          </w:p>
          <w:p w14:paraId="1A73568C" w14:textId="77777777" w:rsidR="00E847B0" w:rsidRPr="00E847B0" w:rsidRDefault="00E847B0" w:rsidP="00E36E81">
            <w:pPr>
              <w:pStyle w:val="NormalWeb"/>
              <w:numPr>
                <w:ilvl w:val="0"/>
                <w:numId w:val="1"/>
              </w:numPr>
              <w:tabs>
                <w:tab w:val="left" w:pos="7020"/>
              </w:tabs>
              <w:rPr>
                <w:rFonts w:ascii="Arial Narrow" w:hAnsi="Arial Narrow"/>
                <w:color w:val="3366FF"/>
              </w:rPr>
            </w:pPr>
            <w:r w:rsidRPr="00E847B0">
              <w:rPr>
                <w:rFonts w:ascii="Arial Narrow" w:hAnsi="Arial Narrow"/>
                <w:color w:val="3366FF"/>
              </w:rPr>
              <w:t>7.68 Use multimedia components and visual displays in presentations to describe the artistic and oral traditions and architecture in the four civilizations (</w:t>
            </w:r>
            <w:proofErr w:type="spellStart"/>
            <w:r w:rsidRPr="00E847B0">
              <w:rPr>
                <w:rFonts w:ascii="Arial Narrow" w:hAnsi="Arial Narrow"/>
                <w:color w:val="3366FF"/>
              </w:rPr>
              <w:t>Olmecs</w:t>
            </w:r>
            <w:proofErr w:type="spellEnd"/>
            <w:r w:rsidRPr="00E847B0">
              <w:rPr>
                <w:rFonts w:ascii="Arial Narrow" w:hAnsi="Arial Narrow"/>
                <w:color w:val="3366FF"/>
              </w:rPr>
              <w:t>, Mayan, Aztec, and Incan civilizations). (C, H)</w:t>
            </w:r>
          </w:p>
          <w:p w14:paraId="55CBFC38" w14:textId="77777777" w:rsidR="00E847B0" w:rsidRPr="00E847B0" w:rsidRDefault="00E847B0" w:rsidP="00E36E81">
            <w:pPr>
              <w:pStyle w:val="ListParagraph"/>
              <w:widowControl w:val="0"/>
              <w:numPr>
                <w:ilvl w:val="0"/>
                <w:numId w:val="1"/>
              </w:numPr>
              <w:autoSpaceDE w:val="0"/>
              <w:autoSpaceDN w:val="0"/>
              <w:adjustRightInd w:val="0"/>
              <w:rPr>
                <w:rFonts w:ascii="Arial Narrow" w:hAnsi="Arial Narrow" w:cs="Georgia"/>
                <w:color w:val="3366FF"/>
                <w:sz w:val="20"/>
                <w:szCs w:val="20"/>
              </w:rPr>
            </w:pPr>
            <w:r w:rsidRPr="00E847B0">
              <w:rPr>
                <w:rFonts w:ascii="Arial Narrow" w:hAnsi="Arial Narrow" w:cs="Georgia"/>
                <w:color w:val="3366FF"/>
                <w:sz w:val="20"/>
                <w:szCs w:val="20"/>
              </w:rPr>
              <w:t xml:space="preserve">7.69 Cite several pieces of textual evidence to support the analysis of the impacts of the Mesoamerican developments in astronomy and mathematics, including the calendar, and the Mesoamerican knowledge of seasonal changes to the civilizations’ agricultural systems. (C, H) </w:t>
            </w:r>
          </w:p>
          <w:p w14:paraId="38061CF0" w14:textId="0D97D580" w:rsidR="00EB6EE2" w:rsidRPr="006D43D4" w:rsidRDefault="00E847B0" w:rsidP="00E36E81">
            <w:pPr>
              <w:pStyle w:val="NormalWeb"/>
              <w:numPr>
                <w:ilvl w:val="0"/>
                <w:numId w:val="1"/>
              </w:numPr>
              <w:tabs>
                <w:tab w:val="left" w:pos="7020"/>
              </w:tabs>
              <w:rPr>
                <w:rFonts w:ascii="Arial Narrow" w:hAnsi="Arial Narrow" w:cs="Georgia"/>
                <w:color w:val="0000FF"/>
              </w:rPr>
            </w:pPr>
            <w:r w:rsidRPr="00E847B0">
              <w:rPr>
                <w:rFonts w:ascii="Arial Narrow" w:hAnsi="Arial Narrow" w:cs="Georgia"/>
                <w:color w:val="3366FF"/>
              </w:rPr>
              <w:t>7.70 Compare the varied economies and trade networks within and among major indigenous cultures prior to contact with Europeans and their systems of government, religious beliefs, distinct territories, and customs and traditions. (C, E, G, H, P)</w:t>
            </w:r>
          </w:p>
        </w:tc>
      </w:tr>
      <w:tr w:rsidR="00FA6E6C" w:rsidRPr="00355AE7" w14:paraId="287D531B" w14:textId="77777777" w:rsidTr="00FA6E6C">
        <w:trPr>
          <w:trHeight w:val="542"/>
        </w:trPr>
        <w:tc>
          <w:tcPr>
            <w:tcW w:w="2358"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430" w:type="dxa"/>
          </w:tcPr>
          <w:p w14:paraId="633E2E90" w14:textId="77777777" w:rsidR="00E847B0" w:rsidRDefault="00E847B0" w:rsidP="006D43D4">
            <w:pPr>
              <w:pStyle w:val="NormalWeb"/>
              <w:jc w:val="center"/>
              <w:rPr>
                <w:rFonts w:ascii="Keep on Truckin" w:hAnsi="Keep on Truckin"/>
                <w:b/>
                <w:bCs/>
              </w:rPr>
            </w:pPr>
          </w:p>
          <w:p w14:paraId="0C2C7423" w14:textId="77777777" w:rsidR="00897C06" w:rsidRPr="006D43D4" w:rsidRDefault="00897C06" w:rsidP="00897C06">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20700AE1" w14:textId="77777777" w:rsidR="00897C06" w:rsidRPr="006D43D4" w:rsidRDefault="00897C06" w:rsidP="00897C06">
            <w:pPr>
              <w:pStyle w:val="NormalWeb"/>
              <w:jc w:val="center"/>
              <w:rPr>
                <w:rFonts w:ascii="Keep on Truckin" w:hAnsi="Keep on Truckin"/>
                <w:b/>
                <w:bCs/>
              </w:rPr>
            </w:pPr>
            <w:r>
              <w:rPr>
                <w:rFonts w:ascii="Keep on Truckin" w:hAnsi="Keep on Truckin"/>
                <w:b/>
                <w:bCs/>
                <w:i/>
              </w:rPr>
              <w:t>The Americas</w:t>
            </w:r>
          </w:p>
          <w:p w14:paraId="055E1B01" w14:textId="77777777" w:rsidR="00897C06" w:rsidRPr="006D43D4" w:rsidRDefault="00897C06" w:rsidP="00897C06">
            <w:pPr>
              <w:pStyle w:val="NormalWeb"/>
              <w:jc w:val="center"/>
              <w:rPr>
                <w:rFonts w:ascii="Keep on Truckin" w:hAnsi="Keep on Truckin"/>
                <w:b/>
                <w:bCs/>
              </w:rPr>
            </w:pPr>
            <w:r>
              <w:rPr>
                <w:rFonts w:ascii="Keep on Truckin" w:hAnsi="Keep on Truckin"/>
                <w:b/>
                <w:bCs/>
              </w:rPr>
              <w:t>1500 B.C.- A.D. 1600</w:t>
            </w:r>
          </w:p>
          <w:p w14:paraId="063EB0DC" w14:textId="77777777" w:rsidR="00897C06" w:rsidRPr="00E847B0" w:rsidRDefault="00897C06" w:rsidP="00897C06">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18FAC9E0" w14:textId="2E13A3F1" w:rsidR="0048354B" w:rsidRPr="0048354B" w:rsidRDefault="00897C06" w:rsidP="00897C06">
            <w:pPr>
              <w:pStyle w:val="NormalWeb"/>
              <w:jc w:val="center"/>
              <w:rPr>
                <w:rFonts w:ascii="Keep on Truckin" w:hAnsi="Keep on Truckin"/>
                <w:b/>
                <w:bCs/>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p w14:paraId="40974BA2" w14:textId="1FC1F581" w:rsidR="00F65286" w:rsidRPr="00B05703" w:rsidRDefault="00F65286" w:rsidP="00EB6EE2">
            <w:pPr>
              <w:pStyle w:val="NormalWeb"/>
              <w:jc w:val="center"/>
              <w:rPr>
                <w:rFonts w:ascii="Arial Narrow" w:hAnsi="Arial Narrow"/>
                <w:color w:val="660066"/>
              </w:rPr>
            </w:pPr>
          </w:p>
        </w:tc>
        <w:tc>
          <w:tcPr>
            <w:tcW w:w="2160" w:type="dxa"/>
          </w:tcPr>
          <w:p w14:paraId="5985208A" w14:textId="77777777" w:rsidR="00E847B0" w:rsidRDefault="00E847B0" w:rsidP="006D43D4">
            <w:pPr>
              <w:pStyle w:val="NormalWeb"/>
              <w:jc w:val="center"/>
              <w:rPr>
                <w:rFonts w:ascii="Keep on Truckin" w:hAnsi="Keep on Truckin"/>
                <w:b/>
                <w:bCs/>
              </w:rPr>
            </w:pPr>
          </w:p>
          <w:p w14:paraId="058A89E1" w14:textId="77777777" w:rsidR="00E36E81" w:rsidRPr="006D43D4" w:rsidRDefault="00E36E81" w:rsidP="00E36E81">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2ED829C6" w14:textId="77777777" w:rsidR="00E36E81" w:rsidRPr="006D43D4" w:rsidRDefault="00E36E81" w:rsidP="00E36E81">
            <w:pPr>
              <w:pStyle w:val="NormalWeb"/>
              <w:jc w:val="center"/>
              <w:rPr>
                <w:rFonts w:ascii="Keep on Truckin" w:hAnsi="Keep on Truckin"/>
                <w:b/>
                <w:bCs/>
              </w:rPr>
            </w:pPr>
            <w:r>
              <w:rPr>
                <w:rFonts w:ascii="Keep on Truckin" w:hAnsi="Keep on Truckin"/>
                <w:b/>
                <w:bCs/>
                <w:i/>
              </w:rPr>
              <w:t>The Americas</w:t>
            </w:r>
          </w:p>
          <w:p w14:paraId="35C74AC6" w14:textId="77777777" w:rsidR="00E36E81" w:rsidRPr="006D43D4" w:rsidRDefault="00E36E81" w:rsidP="00E36E81">
            <w:pPr>
              <w:pStyle w:val="NormalWeb"/>
              <w:jc w:val="center"/>
              <w:rPr>
                <w:rFonts w:ascii="Keep on Truckin" w:hAnsi="Keep on Truckin"/>
                <w:b/>
                <w:bCs/>
              </w:rPr>
            </w:pPr>
            <w:r>
              <w:rPr>
                <w:rFonts w:ascii="Keep on Truckin" w:hAnsi="Keep on Truckin"/>
                <w:b/>
                <w:bCs/>
              </w:rPr>
              <w:t>1500 B.C.- A.D. 1600</w:t>
            </w:r>
          </w:p>
          <w:p w14:paraId="398C7076" w14:textId="77777777" w:rsidR="00E36E81" w:rsidRPr="00E847B0" w:rsidRDefault="00E36E81" w:rsidP="00E36E81">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073D4CF6" w14:textId="5BC3333C" w:rsidR="00664BC9" w:rsidRPr="00E95A91" w:rsidRDefault="00E36E81" w:rsidP="00E36E81">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070" w:type="dxa"/>
          </w:tcPr>
          <w:p w14:paraId="6D23EDE7" w14:textId="77777777" w:rsidR="00E847B0" w:rsidRDefault="00E847B0" w:rsidP="006D43D4">
            <w:pPr>
              <w:pStyle w:val="NormalWeb"/>
              <w:jc w:val="center"/>
              <w:rPr>
                <w:rFonts w:ascii="Keep on Truckin" w:hAnsi="Keep on Truckin"/>
                <w:b/>
                <w:bCs/>
              </w:rPr>
            </w:pPr>
          </w:p>
          <w:p w14:paraId="2ACEA5A5" w14:textId="65E432CC" w:rsidR="006D43D4" w:rsidRPr="006D43D4" w:rsidRDefault="00E847B0" w:rsidP="006D43D4">
            <w:pPr>
              <w:pStyle w:val="NormalWeb"/>
              <w:jc w:val="center"/>
              <w:rPr>
                <w:rFonts w:ascii="Keep on Truckin" w:hAnsi="Keep on Truckin"/>
                <w:b/>
                <w:bCs/>
              </w:rPr>
            </w:pPr>
            <w:r>
              <w:rPr>
                <w:rFonts w:ascii="Keep on Truckin" w:hAnsi="Keep on Truckin"/>
                <w:b/>
                <w:bCs/>
              </w:rPr>
              <w:t>Chapter 7</w:t>
            </w:r>
            <w:r w:rsidR="006D43D4" w:rsidRPr="006D43D4">
              <w:rPr>
                <w:rFonts w:ascii="Keep on Truckin" w:hAnsi="Keep on Truckin"/>
                <w:b/>
                <w:bCs/>
              </w:rPr>
              <w:t xml:space="preserve"> </w:t>
            </w:r>
          </w:p>
          <w:p w14:paraId="54B57A97" w14:textId="34BA4842" w:rsidR="006D43D4" w:rsidRPr="006D43D4" w:rsidRDefault="00E847B0" w:rsidP="006D43D4">
            <w:pPr>
              <w:pStyle w:val="NormalWeb"/>
              <w:jc w:val="center"/>
              <w:rPr>
                <w:rFonts w:ascii="Keep on Truckin" w:hAnsi="Keep on Truckin"/>
                <w:b/>
                <w:bCs/>
              </w:rPr>
            </w:pPr>
            <w:r>
              <w:rPr>
                <w:rFonts w:ascii="Keep on Truckin" w:hAnsi="Keep on Truckin"/>
                <w:b/>
                <w:bCs/>
                <w:i/>
              </w:rPr>
              <w:t>The Americas</w:t>
            </w:r>
          </w:p>
          <w:p w14:paraId="512CCFEA" w14:textId="76C7E187" w:rsidR="006D43D4" w:rsidRPr="006D43D4" w:rsidRDefault="00E847B0" w:rsidP="006D43D4">
            <w:pPr>
              <w:pStyle w:val="NormalWeb"/>
              <w:jc w:val="center"/>
              <w:rPr>
                <w:rFonts w:ascii="Keep on Truckin" w:hAnsi="Keep on Truckin"/>
                <w:b/>
                <w:bCs/>
              </w:rPr>
            </w:pPr>
            <w:r>
              <w:rPr>
                <w:rFonts w:ascii="Keep on Truckin" w:hAnsi="Keep on Truckin"/>
                <w:b/>
                <w:bCs/>
              </w:rPr>
              <w:t>1500 B.C.- A.D. 1600</w:t>
            </w:r>
          </w:p>
          <w:p w14:paraId="3D202AC2" w14:textId="77777777" w:rsidR="00664BC9" w:rsidRPr="00E847B0" w:rsidRDefault="006D43D4" w:rsidP="004160C8">
            <w:pPr>
              <w:pStyle w:val="NormalWeb"/>
              <w:jc w:val="center"/>
              <w:rPr>
                <w:i/>
                <w:iCs/>
                <w:color w:val="FF0080"/>
                <w:sz w:val="22"/>
                <w:szCs w:val="22"/>
              </w:rPr>
            </w:pPr>
            <w:r w:rsidRPr="00E847B0">
              <w:rPr>
                <w:rFonts w:ascii="Irish Grover" w:hAnsi="Irish Grover"/>
                <w:i/>
                <w:iCs/>
                <w:color w:val="FF0080"/>
              </w:rPr>
              <w:t xml:space="preserve">I can </w:t>
            </w:r>
            <w:r w:rsidR="00E847B0" w:rsidRPr="00E847B0">
              <w:rPr>
                <w:i/>
                <w:iCs/>
                <w:color w:val="FF0080"/>
                <w:sz w:val="22"/>
                <w:szCs w:val="22"/>
              </w:rPr>
              <w:t>analyze the geographic, political, economic, social, and religious structures of the civilizations.</w:t>
            </w:r>
          </w:p>
          <w:p w14:paraId="55BE3B4E" w14:textId="5742BD10" w:rsidR="00E847B0" w:rsidRPr="00E847B0" w:rsidRDefault="00E847B0" w:rsidP="00E847B0">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160" w:type="dxa"/>
          </w:tcPr>
          <w:p w14:paraId="114C8AEB" w14:textId="77777777" w:rsidR="00E847B0" w:rsidRDefault="00E847B0" w:rsidP="00E847B0">
            <w:pPr>
              <w:pStyle w:val="NormalWeb"/>
              <w:jc w:val="center"/>
              <w:rPr>
                <w:rFonts w:ascii="Keep on Truckin" w:hAnsi="Keep on Truckin"/>
                <w:b/>
                <w:bCs/>
              </w:rPr>
            </w:pPr>
          </w:p>
          <w:p w14:paraId="6B06C73E"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7E169905" w14:textId="77777777" w:rsidR="00E847B0" w:rsidRPr="006D43D4" w:rsidRDefault="00E847B0" w:rsidP="00E847B0">
            <w:pPr>
              <w:pStyle w:val="NormalWeb"/>
              <w:jc w:val="center"/>
              <w:rPr>
                <w:rFonts w:ascii="Keep on Truckin" w:hAnsi="Keep on Truckin"/>
                <w:b/>
                <w:bCs/>
              </w:rPr>
            </w:pPr>
            <w:r>
              <w:rPr>
                <w:rFonts w:ascii="Keep on Truckin" w:hAnsi="Keep on Truckin"/>
                <w:b/>
                <w:bCs/>
                <w:i/>
              </w:rPr>
              <w:t>The Americas</w:t>
            </w:r>
          </w:p>
          <w:p w14:paraId="43F94CA0"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1500 B.C.- A.D. 1600</w:t>
            </w:r>
          </w:p>
          <w:p w14:paraId="014AD151" w14:textId="77777777" w:rsidR="00E847B0" w:rsidRPr="00E847B0" w:rsidRDefault="00E847B0" w:rsidP="00E847B0">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7DF5F32D" w14:textId="2E4CB91D" w:rsidR="00664BC9" w:rsidRPr="00E95A91" w:rsidRDefault="00E847B0" w:rsidP="00E847B0">
            <w:pPr>
              <w:pStyle w:val="NormalWeb"/>
              <w:jc w:val="center"/>
              <w:rPr>
                <w:rFonts w:ascii="Pleasewritemeasong" w:hAnsi="Pleasewritemeasong" w:cs="Because I am Happy Regular"/>
                <w:color w:val="FF0080"/>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c>
          <w:tcPr>
            <w:tcW w:w="2267" w:type="dxa"/>
          </w:tcPr>
          <w:p w14:paraId="59BD9835" w14:textId="77777777" w:rsidR="00E847B0" w:rsidRDefault="00E847B0" w:rsidP="00E847B0">
            <w:pPr>
              <w:pStyle w:val="NormalWeb"/>
              <w:jc w:val="center"/>
              <w:rPr>
                <w:rFonts w:ascii="Keep on Truckin" w:hAnsi="Keep on Truckin"/>
                <w:b/>
                <w:bCs/>
              </w:rPr>
            </w:pPr>
          </w:p>
          <w:p w14:paraId="2825D1A8"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Chapter 7</w:t>
            </w:r>
            <w:r w:rsidRPr="006D43D4">
              <w:rPr>
                <w:rFonts w:ascii="Keep on Truckin" w:hAnsi="Keep on Truckin"/>
                <w:b/>
                <w:bCs/>
              </w:rPr>
              <w:t xml:space="preserve"> </w:t>
            </w:r>
          </w:p>
          <w:p w14:paraId="4DE8E87B" w14:textId="77777777" w:rsidR="00E847B0" w:rsidRPr="006D43D4" w:rsidRDefault="00E847B0" w:rsidP="00E847B0">
            <w:pPr>
              <w:pStyle w:val="NormalWeb"/>
              <w:jc w:val="center"/>
              <w:rPr>
                <w:rFonts w:ascii="Keep on Truckin" w:hAnsi="Keep on Truckin"/>
                <w:b/>
                <w:bCs/>
              </w:rPr>
            </w:pPr>
            <w:r>
              <w:rPr>
                <w:rFonts w:ascii="Keep on Truckin" w:hAnsi="Keep on Truckin"/>
                <w:b/>
                <w:bCs/>
                <w:i/>
              </w:rPr>
              <w:t>The Americas</w:t>
            </w:r>
          </w:p>
          <w:p w14:paraId="7B2B9756" w14:textId="77777777" w:rsidR="00E847B0" w:rsidRPr="006D43D4" w:rsidRDefault="00E847B0" w:rsidP="00E847B0">
            <w:pPr>
              <w:pStyle w:val="NormalWeb"/>
              <w:jc w:val="center"/>
              <w:rPr>
                <w:rFonts w:ascii="Keep on Truckin" w:hAnsi="Keep on Truckin"/>
                <w:b/>
                <w:bCs/>
              </w:rPr>
            </w:pPr>
            <w:r>
              <w:rPr>
                <w:rFonts w:ascii="Keep on Truckin" w:hAnsi="Keep on Truckin"/>
                <w:b/>
                <w:bCs/>
              </w:rPr>
              <w:t>1500 B.C.- A.D. 1600</w:t>
            </w:r>
          </w:p>
          <w:p w14:paraId="0179637F" w14:textId="77777777" w:rsidR="00E847B0" w:rsidRPr="00E847B0" w:rsidRDefault="00E847B0" w:rsidP="00E847B0">
            <w:pPr>
              <w:pStyle w:val="NormalWeb"/>
              <w:jc w:val="center"/>
              <w:rPr>
                <w:i/>
                <w:iCs/>
                <w:color w:val="FF0080"/>
                <w:sz w:val="22"/>
                <w:szCs w:val="22"/>
              </w:rPr>
            </w:pPr>
            <w:r w:rsidRPr="00E847B0">
              <w:rPr>
                <w:rFonts w:ascii="Irish Grover" w:hAnsi="Irish Grover"/>
                <w:i/>
                <w:iCs/>
                <w:color w:val="FF0080"/>
              </w:rPr>
              <w:t xml:space="preserve">I can </w:t>
            </w:r>
            <w:r w:rsidRPr="00E847B0">
              <w:rPr>
                <w:i/>
                <w:iCs/>
                <w:color w:val="FF0080"/>
                <w:sz w:val="22"/>
                <w:szCs w:val="22"/>
              </w:rPr>
              <w:t>analyze the geographic, political, economic, social, and religious structures of the civilizations.</w:t>
            </w:r>
          </w:p>
          <w:p w14:paraId="5F7F0F5D" w14:textId="28EAA61A" w:rsidR="00664BC9" w:rsidRPr="00B05703" w:rsidRDefault="00E847B0" w:rsidP="00E847B0">
            <w:pPr>
              <w:pStyle w:val="NormalWeb"/>
              <w:jc w:val="center"/>
              <w:rPr>
                <w:rFonts w:ascii="Arial Narrow" w:hAnsi="Arial Narrow"/>
                <w:color w:val="660066"/>
              </w:rPr>
            </w:pPr>
            <w:r w:rsidRPr="00E847B0">
              <w:rPr>
                <w:i/>
                <w:iCs/>
                <w:color w:val="FF0080"/>
                <w:sz w:val="22"/>
                <w:szCs w:val="22"/>
              </w:rPr>
              <w:t>I can compare and contrast the geographic, political, religious, social, and economic structures of the Mesoamerican and Andean civilizations</w:t>
            </w:r>
            <w:r>
              <w:rPr>
                <w:i/>
                <w:iCs/>
                <w:color w:val="FF0080"/>
                <w:sz w:val="22"/>
                <w:szCs w:val="22"/>
              </w:rPr>
              <w:t>.</w:t>
            </w:r>
          </w:p>
        </w:tc>
      </w:tr>
      <w:tr w:rsidR="00FA6E6C" w:rsidRPr="00355AE7" w14:paraId="3EEB02FB" w14:textId="77777777" w:rsidTr="00FA6E6C">
        <w:trPr>
          <w:trHeight w:val="1084"/>
        </w:trPr>
        <w:tc>
          <w:tcPr>
            <w:tcW w:w="2358" w:type="dxa"/>
          </w:tcPr>
          <w:p w14:paraId="6AE9F0FF" w14:textId="54659E6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430" w:type="dxa"/>
          </w:tcPr>
          <w:p w14:paraId="19CAB270"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102C3899" w14:textId="77777777" w:rsidR="0048549F" w:rsidRDefault="0048549F" w:rsidP="0048549F">
            <w:pPr>
              <w:rPr>
                <w:rFonts w:ascii="Pleasewritemeasong" w:hAnsi="Pleasewritemeasong" w:cs="Because I am Happy Regular"/>
              </w:rPr>
            </w:pPr>
          </w:p>
          <w:p w14:paraId="0EAB9041" w14:textId="66C9CF8D" w:rsidR="00897C06" w:rsidRDefault="00897C06" w:rsidP="0048549F">
            <w:pPr>
              <w:rPr>
                <w:rFonts w:ascii="Pleasewritemeasong" w:hAnsi="Pleasewritemeasong" w:cs="Because I am Happy Regular"/>
              </w:rPr>
            </w:pPr>
            <w:r>
              <w:rPr>
                <w:rFonts w:ascii="Pleasewritemeasong" w:hAnsi="Pleasewritemeasong" w:cs="Because I am Happy Regular"/>
              </w:rPr>
              <w:t>Mesoamerica</w:t>
            </w:r>
          </w:p>
          <w:p w14:paraId="2BCF5DB3" w14:textId="685D95A8" w:rsidR="00131A61" w:rsidRPr="006D43D4" w:rsidRDefault="00E36E81" w:rsidP="006D43D4">
            <w:pPr>
              <w:rPr>
                <w:rFonts w:ascii="Pleasewritemeasong" w:hAnsi="Pleasewritemeasong" w:cs="Because I am Happy Regular"/>
                <w:i/>
              </w:rPr>
            </w:pPr>
            <w:r>
              <w:rPr>
                <w:rFonts w:ascii="Pleasewritemeasong" w:hAnsi="Pleasewritemeasong" w:cs="Because I am Happy Regular"/>
                <w:i/>
                <w:noProof/>
              </w:rPr>
              <w:drawing>
                <wp:inline distT="0" distB="0" distL="0" distR="0" wp14:anchorId="0A8A26E4" wp14:editId="22C3562E">
                  <wp:extent cx="1259840" cy="904240"/>
                  <wp:effectExtent l="0" t="0" r="10160" b="1016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840" cy="904240"/>
                          </a:xfrm>
                          <a:prstGeom prst="rect">
                            <a:avLst/>
                          </a:prstGeom>
                          <a:noFill/>
                          <a:ln>
                            <a:noFill/>
                          </a:ln>
                        </pic:spPr>
                      </pic:pic>
                    </a:graphicData>
                  </a:graphic>
                </wp:inline>
              </w:drawing>
            </w:r>
          </w:p>
        </w:tc>
        <w:tc>
          <w:tcPr>
            <w:tcW w:w="2160" w:type="dxa"/>
          </w:tcPr>
          <w:p w14:paraId="6F126CDF" w14:textId="77777777" w:rsidR="0048549F" w:rsidRDefault="0048549F" w:rsidP="0048549F">
            <w:pPr>
              <w:rPr>
                <w:rFonts w:ascii="Pleasewritemeasong" w:hAnsi="Pleasewritemeasong" w:cs="Because I am Happy Regular"/>
              </w:rPr>
            </w:pPr>
            <w:r>
              <w:rPr>
                <w:rFonts w:ascii="Pleasewritemeasong" w:hAnsi="Pleasewritemeasong" w:cs="Because I am Happy Regular"/>
              </w:rPr>
              <w:t>Bell Work</w:t>
            </w:r>
          </w:p>
          <w:p w14:paraId="30E78858" w14:textId="77777777" w:rsidR="0048549F" w:rsidRDefault="0048549F" w:rsidP="0048549F">
            <w:pPr>
              <w:rPr>
                <w:rFonts w:ascii="Pleasewritemeasong" w:hAnsi="Pleasewritemeasong" w:cs="Because I am Happy Regular"/>
              </w:rPr>
            </w:pPr>
          </w:p>
          <w:p w14:paraId="672C3F11" w14:textId="277C7021" w:rsidR="00897C06" w:rsidRDefault="00897C06" w:rsidP="0048549F">
            <w:pPr>
              <w:rPr>
                <w:rFonts w:ascii="Pleasewritemeasong" w:hAnsi="Pleasewritemeasong" w:cs="Because I am Happy Regular"/>
              </w:rPr>
            </w:pPr>
            <w:r>
              <w:rPr>
                <w:rFonts w:ascii="Pleasewritemeasong" w:hAnsi="Pleasewritemeasong" w:cs="Because I am Happy Regular"/>
              </w:rPr>
              <w:t>How do you think the geography and climate contributed to the creation of many unique cultures in the Americas?</w:t>
            </w:r>
          </w:p>
          <w:p w14:paraId="4D4A67A1" w14:textId="50DC1865" w:rsidR="001E750D" w:rsidRPr="009A5A78" w:rsidRDefault="001E750D" w:rsidP="00897C06">
            <w:pPr>
              <w:rPr>
                <w:rFonts w:ascii="Pleasewritemeasong" w:hAnsi="Pleasewritemeasong" w:cs="Because I am Happy Regular"/>
              </w:rPr>
            </w:pPr>
          </w:p>
        </w:tc>
        <w:tc>
          <w:tcPr>
            <w:tcW w:w="2070" w:type="dxa"/>
          </w:tcPr>
          <w:p w14:paraId="4CF4D392" w14:textId="77777777" w:rsidR="002D1DF4" w:rsidRDefault="002D1DF4" w:rsidP="002D1DF4">
            <w:pPr>
              <w:rPr>
                <w:rFonts w:ascii="Pleasewritemeasong" w:hAnsi="Pleasewritemeasong" w:cs="Because I am Happy Regular"/>
              </w:rPr>
            </w:pPr>
            <w:r>
              <w:rPr>
                <w:rFonts w:ascii="Pleasewritemeasong" w:hAnsi="Pleasewritemeasong" w:cs="Because I am Happy Regular"/>
              </w:rPr>
              <w:t>Bell Work</w:t>
            </w:r>
          </w:p>
          <w:p w14:paraId="5CAD7D91" w14:textId="77777777" w:rsidR="00E36E81" w:rsidRDefault="00E36E81" w:rsidP="006D43D4">
            <w:pPr>
              <w:rPr>
                <w:rFonts w:ascii="Pleasewritemeasong" w:hAnsi="Pleasewritemeasong" w:cs="Because I am Happy Regular"/>
              </w:rPr>
            </w:pPr>
          </w:p>
          <w:p w14:paraId="06B704B6" w14:textId="3CE95A1B" w:rsidR="00E36E81" w:rsidRDefault="00897C06" w:rsidP="006D43D4">
            <w:pPr>
              <w:rPr>
                <w:rFonts w:ascii="Pleasewritemeasong" w:hAnsi="Pleasewritemeasong" w:cs="Because I am Happy Regular"/>
              </w:rPr>
            </w:pPr>
            <w:r>
              <w:rPr>
                <w:rFonts w:ascii="Pleasewritemeasong" w:hAnsi="Pleasewritemeasong" w:cs="Because I am Happy Regular"/>
              </w:rPr>
              <w:t>Why did the Aztecs develop two different calendars?</w:t>
            </w:r>
          </w:p>
          <w:p w14:paraId="3A766FE5" w14:textId="2C444A9D" w:rsidR="009625D7" w:rsidRPr="00C024E5" w:rsidRDefault="009625D7" w:rsidP="00C024E5">
            <w:pPr>
              <w:rPr>
                <w:rFonts w:ascii="Pleasewritemeasong" w:hAnsi="Pleasewritemeasong" w:cs="Because I am Happy Regular"/>
              </w:rPr>
            </w:pPr>
          </w:p>
        </w:tc>
        <w:tc>
          <w:tcPr>
            <w:tcW w:w="2160" w:type="dxa"/>
          </w:tcPr>
          <w:p w14:paraId="60F49705" w14:textId="3529D584" w:rsidR="000048A7" w:rsidRDefault="0048549F" w:rsidP="0048549F">
            <w:pPr>
              <w:rPr>
                <w:rFonts w:ascii="Pleasewritemeasong" w:hAnsi="Pleasewritemeasong" w:cs="Because I am Happy Regular"/>
              </w:rPr>
            </w:pPr>
            <w:r>
              <w:rPr>
                <w:rFonts w:ascii="Pleasewritemeasong" w:hAnsi="Pleasewritemeasong" w:cs="Because I am Happy Regular"/>
              </w:rPr>
              <w:t>Bell Work</w:t>
            </w:r>
          </w:p>
          <w:p w14:paraId="27DF3C19" w14:textId="77777777" w:rsidR="00E36E81" w:rsidRDefault="00E36E81" w:rsidP="0048549F">
            <w:pPr>
              <w:rPr>
                <w:rFonts w:ascii="Pleasewritemeasong" w:hAnsi="Pleasewritemeasong" w:cs="Because I am Happy Regular"/>
              </w:rPr>
            </w:pPr>
          </w:p>
          <w:p w14:paraId="46FB6C20" w14:textId="366FEBBB" w:rsidR="003105BB" w:rsidRDefault="003105BB" w:rsidP="0048549F">
            <w:pPr>
              <w:rPr>
                <w:rFonts w:ascii="Pleasewritemeasong" w:hAnsi="Pleasewritemeasong" w:cs="Because I am Happy Regular"/>
              </w:rPr>
            </w:pPr>
            <w:r>
              <w:rPr>
                <w:rFonts w:ascii="Pleasewritemeasong" w:hAnsi="Pleasewritemeasong" w:cs="Because I am Happy Regular"/>
              </w:rPr>
              <w:t xml:space="preserve">Discuss 7-2 HW questions </w:t>
            </w:r>
          </w:p>
          <w:p w14:paraId="6CAF66F3" w14:textId="0320716A" w:rsidR="00E36E81" w:rsidRPr="00885342" w:rsidRDefault="00E36E81" w:rsidP="0048549F">
            <w:pPr>
              <w:rPr>
                <w:rFonts w:ascii="Pleasewritemeasong" w:hAnsi="Pleasewritemeasong" w:cs="Because I am Happy Regular"/>
              </w:rPr>
            </w:pPr>
          </w:p>
        </w:tc>
        <w:tc>
          <w:tcPr>
            <w:tcW w:w="2267" w:type="dxa"/>
          </w:tcPr>
          <w:p w14:paraId="15FCB045" w14:textId="77777777" w:rsidR="00DD02FC" w:rsidRDefault="0048549F" w:rsidP="0002062D">
            <w:pPr>
              <w:rPr>
                <w:rFonts w:ascii="Pleasewritemeasong" w:hAnsi="Pleasewritemeasong" w:cs="Because I am Happy Regular"/>
              </w:rPr>
            </w:pPr>
            <w:r>
              <w:rPr>
                <w:rFonts w:ascii="Pleasewritemeasong" w:hAnsi="Pleasewritemeasong" w:cs="Because I am Happy Regular"/>
              </w:rPr>
              <w:t>Bell Work</w:t>
            </w:r>
          </w:p>
          <w:p w14:paraId="4BB56E53" w14:textId="77777777" w:rsidR="00E36E81" w:rsidRDefault="00E36E81" w:rsidP="0002062D">
            <w:pPr>
              <w:rPr>
                <w:rFonts w:ascii="Pleasewritemeasong" w:hAnsi="Pleasewritemeasong" w:cs="Because I am Happy Regular"/>
              </w:rPr>
            </w:pPr>
          </w:p>
          <w:p w14:paraId="3FEC4F04" w14:textId="01A3C2D4" w:rsidR="003105BB" w:rsidRDefault="003105BB" w:rsidP="0002062D">
            <w:pPr>
              <w:rPr>
                <w:rFonts w:ascii="Pleasewritemeasong" w:hAnsi="Pleasewritemeasong" w:cs="Because I am Happy Regular"/>
              </w:rPr>
            </w:pPr>
            <w:r>
              <w:rPr>
                <w:rFonts w:ascii="Pleasewritemeasong" w:hAnsi="Pleasewritemeasong" w:cs="Because I am Happy Regular"/>
              </w:rPr>
              <w:t>How did Native American groups on the Pacific Coast differ from those in the SW?</w:t>
            </w:r>
          </w:p>
          <w:p w14:paraId="535574BC" w14:textId="77777777" w:rsidR="0048549F" w:rsidRDefault="0048549F" w:rsidP="0002062D">
            <w:pPr>
              <w:rPr>
                <w:rFonts w:ascii="Pleasewritemeasong" w:hAnsi="Pleasewritemeasong" w:cs="Because I am Happy Regular"/>
              </w:rPr>
            </w:pPr>
          </w:p>
          <w:p w14:paraId="200D726A" w14:textId="3235D996" w:rsidR="0082514C" w:rsidRPr="00885342" w:rsidRDefault="0082514C" w:rsidP="00C024E5">
            <w:pPr>
              <w:rPr>
                <w:rFonts w:ascii="Pleasewritemeasong" w:hAnsi="Pleasewritemeasong" w:cs="Because I am Happy Regular"/>
              </w:rPr>
            </w:pPr>
          </w:p>
        </w:tc>
      </w:tr>
      <w:tr w:rsidR="00FA6E6C" w:rsidRPr="00355AE7" w14:paraId="053490E5" w14:textId="77777777" w:rsidTr="00FA6E6C">
        <w:trPr>
          <w:trHeight w:val="503"/>
        </w:trPr>
        <w:tc>
          <w:tcPr>
            <w:tcW w:w="2358" w:type="dxa"/>
          </w:tcPr>
          <w:p w14:paraId="58DE330B" w14:textId="456EA67C"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7B6581" w:rsidRPr="00355AE7" w:rsidRDefault="007B6581" w:rsidP="007B6581">
            <w:pPr>
              <w:rPr>
                <w:rFonts w:ascii="Pleasewritemeasong" w:hAnsi="Pleasewritemeasong" w:cs="Because I am Happy Regular"/>
              </w:rPr>
            </w:pPr>
          </w:p>
        </w:tc>
        <w:tc>
          <w:tcPr>
            <w:tcW w:w="2430" w:type="dxa"/>
          </w:tcPr>
          <w:p w14:paraId="206C02C4"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6AB2D465"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31CF5631" w14:textId="2468455C" w:rsidR="00F65286" w:rsidRPr="006D43D4" w:rsidRDefault="00F65286" w:rsidP="00994919">
            <w:pPr>
              <w:pStyle w:val="NormalWeb"/>
              <w:ind w:left="360"/>
              <w:rPr>
                <w:rFonts w:ascii="Arial Narrow" w:hAnsi="Arial Narrow"/>
                <w:color w:val="FF0080"/>
                <w:sz w:val="22"/>
                <w:szCs w:val="22"/>
              </w:rPr>
            </w:pPr>
          </w:p>
        </w:tc>
        <w:tc>
          <w:tcPr>
            <w:tcW w:w="2160" w:type="dxa"/>
          </w:tcPr>
          <w:p w14:paraId="64A68D73"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648D6BC3" w14:textId="77777777" w:rsidR="00897C06" w:rsidRPr="00D7736E" w:rsidRDefault="00897C06" w:rsidP="00897C06">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7A2A75A1" w14:textId="0A464E0D" w:rsidR="00F1114A" w:rsidRPr="006D43D4" w:rsidRDefault="00F1114A" w:rsidP="00A52EE5">
            <w:pPr>
              <w:pStyle w:val="NormalWeb"/>
              <w:rPr>
                <w:rFonts w:ascii="Arial Narrow" w:hAnsi="Arial Narrow"/>
                <w:color w:val="FF0080"/>
                <w:sz w:val="22"/>
                <w:szCs w:val="22"/>
              </w:rPr>
            </w:pPr>
          </w:p>
        </w:tc>
        <w:tc>
          <w:tcPr>
            <w:tcW w:w="2070" w:type="dxa"/>
          </w:tcPr>
          <w:p w14:paraId="1FFB0F1A" w14:textId="140913F8" w:rsidR="006D43D4"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3B4FCDF0" w14:textId="26E561D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49EFADE7" w14:textId="6C1B3E1E" w:rsidR="00345764" w:rsidRPr="006D43D4" w:rsidRDefault="00345764" w:rsidP="0048354B">
            <w:pPr>
              <w:pStyle w:val="NormalWeb"/>
              <w:ind w:left="360"/>
              <w:rPr>
                <w:rFonts w:ascii="Arial Narrow" w:hAnsi="Arial Narrow"/>
                <w:color w:val="FF0080"/>
                <w:sz w:val="22"/>
                <w:szCs w:val="22"/>
              </w:rPr>
            </w:pPr>
          </w:p>
        </w:tc>
        <w:tc>
          <w:tcPr>
            <w:tcW w:w="2160" w:type="dxa"/>
          </w:tcPr>
          <w:p w14:paraId="5DE84E4A"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34105961"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0AEF600C" w14:textId="0ED6C025" w:rsidR="001D3BE5" w:rsidRPr="006D43D4" w:rsidRDefault="001D3BE5" w:rsidP="00116537">
            <w:pPr>
              <w:pStyle w:val="NormalWeb"/>
              <w:ind w:left="360"/>
              <w:rPr>
                <w:rFonts w:ascii="Arial Narrow" w:hAnsi="Arial Narrow"/>
                <w:color w:val="FF0080"/>
                <w:sz w:val="22"/>
                <w:szCs w:val="22"/>
              </w:rPr>
            </w:pPr>
          </w:p>
        </w:tc>
        <w:tc>
          <w:tcPr>
            <w:tcW w:w="2267" w:type="dxa"/>
          </w:tcPr>
          <w:p w14:paraId="7241B8AD"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How does geography influence the way people live?</w:t>
            </w:r>
          </w:p>
          <w:p w14:paraId="5E56A7E7" w14:textId="77777777" w:rsidR="00D7736E" w:rsidRPr="00D7736E" w:rsidRDefault="00D7736E" w:rsidP="00E36E81">
            <w:pPr>
              <w:pStyle w:val="NormalWeb"/>
              <w:numPr>
                <w:ilvl w:val="0"/>
                <w:numId w:val="3"/>
              </w:numPr>
              <w:rPr>
                <w:rFonts w:ascii="Curlz MT" w:hAnsi="Curlz MT" w:cs="Because I am Happy Regular"/>
                <w:color w:val="FF0080"/>
                <w:sz w:val="22"/>
                <w:szCs w:val="22"/>
              </w:rPr>
            </w:pPr>
            <w:r w:rsidRPr="00D7736E">
              <w:rPr>
                <w:rFonts w:ascii="Curlz MT" w:hAnsi="Curlz MT" w:cs="Because I am Happy Regular"/>
                <w:color w:val="FF0080"/>
                <w:sz w:val="22"/>
                <w:szCs w:val="22"/>
              </w:rPr>
              <w:t xml:space="preserve">What makes a culture unique? </w:t>
            </w:r>
          </w:p>
          <w:p w14:paraId="1C4459C5" w14:textId="6A320A80" w:rsidR="00E81B9D" w:rsidRPr="006D43D4" w:rsidRDefault="00E81B9D" w:rsidP="0002062D">
            <w:pPr>
              <w:pStyle w:val="NormalWeb"/>
              <w:rPr>
                <w:rFonts w:ascii="Arial Narrow" w:hAnsi="Arial Narrow"/>
                <w:color w:val="FF0080"/>
                <w:sz w:val="22"/>
                <w:szCs w:val="22"/>
              </w:rPr>
            </w:pPr>
          </w:p>
        </w:tc>
      </w:tr>
    </w:tbl>
    <w:p w14:paraId="50D2ABBD" w14:textId="7F9C368B" w:rsidR="000D21E1" w:rsidRDefault="000D21E1"/>
    <w:tbl>
      <w:tblPr>
        <w:tblStyle w:val="TableGrid"/>
        <w:tblW w:w="13445" w:type="dxa"/>
        <w:tblLayout w:type="fixed"/>
        <w:tblLook w:val="04A0" w:firstRow="1" w:lastRow="0" w:firstColumn="1" w:lastColumn="0" w:noHBand="0" w:noVBand="1"/>
      </w:tblPr>
      <w:tblGrid>
        <w:gridCol w:w="2358"/>
        <w:gridCol w:w="2430"/>
        <w:gridCol w:w="2160"/>
        <w:gridCol w:w="2070"/>
        <w:gridCol w:w="2160"/>
        <w:gridCol w:w="2267"/>
      </w:tblGrid>
      <w:tr w:rsidR="00B50E35" w:rsidRPr="00355AE7" w14:paraId="23FAABC2" w14:textId="77777777" w:rsidTr="00FD2EB5">
        <w:trPr>
          <w:trHeight w:val="1084"/>
        </w:trPr>
        <w:tc>
          <w:tcPr>
            <w:tcW w:w="235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430" w:type="dxa"/>
          </w:tcPr>
          <w:p w14:paraId="608E7DA8" w14:textId="6D0EC307" w:rsidR="00E36E81" w:rsidRPr="0048549F" w:rsidRDefault="00897C06" w:rsidP="0048549F">
            <w:pPr>
              <w:tabs>
                <w:tab w:val="center" w:pos="1025"/>
              </w:tabs>
              <w:rPr>
                <w:rFonts w:ascii="Pleasewritemeasong" w:hAnsi="Pleasewritemeasong" w:cs="Times New Roman"/>
              </w:rPr>
            </w:pPr>
            <w:r>
              <w:rPr>
                <w:rFonts w:ascii="Pleasewritemeasong" w:hAnsi="Pleasewritemeasong" w:cs="Times New Roman"/>
              </w:rPr>
              <w:t>Notes:  The Maya</w:t>
            </w:r>
          </w:p>
        </w:tc>
        <w:tc>
          <w:tcPr>
            <w:tcW w:w="2160" w:type="dxa"/>
          </w:tcPr>
          <w:p w14:paraId="55779230" w14:textId="74098031" w:rsidR="0087673B" w:rsidRPr="00E36E81" w:rsidRDefault="00897C06" w:rsidP="0048549F">
            <w:pPr>
              <w:tabs>
                <w:tab w:val="center" w:pos="1025"/>
              </w:tabs>
              <w:rPr>
                <w:rFonts w:ascii="Arial Narrow" w:hAnsi="Arial Narrow" w:cs="Times New Roman"/>
                <w:sz w:val="22"/>
                <w:szCs w:val="22"/>
              </w:rPr>
            </w:pPr>
            <w:r>
              <w:rPr>
                <w:rFonts w:ascii="Arial Narrow" w:hAnsi="Arial Narrow" w:cs="Times New Roman"/>
                <w:sz w:val="22"/>
                <w:szCs w:val="22"/>
              </w:rPr>
              <w:t>Notes:  The Aztecs</w:t>
            </w:r>
            <w:r w:rsidR="00E36E81">
              <w:rPr>
                <w:rFonts w:ascii="Arial Narrow" w:hAnsi="Arial Narrow" w:cs="Times New Roman"/>
                <w:sz w:val="22"/>
                <w:szCs w:val="22"/>
              </w:rPr>
              <w:t xml:space="preserve"> </w:t>
            </w:r>
          </w:p>
        </w:tc>
        <w:tc>
          <w:tcPr>
            <w:tcW w:w="2070" w:type="dxa"/>
          </w:tcPr>
          <w:p w14:paraId="67301473" w14:textId="59412EAA" w:rsidR="00E36E81" w:rsidRPr="00897C06" w:rsidRDefault="00897C06" w:rsidP="00897C06">
            <w:pPr>
              <w:tabs>
                <w:tab w:val="center" w:pos="1025"/>
              </w:tabs>
              <w:rPr>
                <w:rFonts w:ascii="Pleasewritemeasong" w:hAnsi="Pleasewritemeasong" w:cs="Times New Roman"/>
              </w:rPr>
            </w:pPr>
            <w:r>
              <w:rPr>
                <w:rFonts w:ascii="Pleasewritemeasong" w:hAnsi="Pleasewritemeasong" w:cs="Times New Roman"/>
              </w:rPr>
              <w:t>Notes:  The Incas</w:t>
            </w:r>
          </w:p>
        </w:tc>
        <w:tc>
          <w:tcPr>
            <w:tcW w:w="2160" w:type="dxa"/>
          </w:tcPr>
          <w:p w14:paraId="3A8D77E3" w14:textId="7DABB648" w:rsidR="0087673B" w:rsidRPr="0048549F" w:rsidRDefault="003105BB" w:rsidP="00E36E81">
            <w:pPr>
              <w:tabs>
                <w:tab w:val="center" w:pos="1025"/>
              </w:tabs>
              <w:rPr>
                <w:rFonts w:ascii="Pleasewritemeasong" w:hAnsi="Pleasewritemeasong" w:cs="Times New Roman"/>
              </w:rPr>
            </w:pPr>
            <w:r>
              <w:rPr>
                <w:rFonts w:ascii="Pleasewritemeasong" w:hAnsi="Pleasewritemeasong" w:cs="Times New Roman"/>
              </w:rPr>
              <w:t>Notes:  North American Peoples</w:t>
            </w:r>
          </w:p>
        </w:tc>
        <w:tc>
          <w:tcPr>
            <w:tcW w:w="2267" w:type="dxa"/>
          </w:tcPr>
          <w:p w14:paraId="603D1FD2" w14:textId="0337CE31" w:rsidR="00E36E81" w:rsidRPr="0048549F" w:rsidRDefault="003105BB" w:rsidP="0048549F">
            <w:pPr>
              <w:rPr>
                <w:rFonts w:ascii="Pleasewritemeasong" w:hAnsi="Pleasewritemeasong" w:cs="Times New Roman"/>
              </w:rPr>
            </w:pPr>
            <w:r>
              <w:rPr>
                <w:rFonts w:ascii="Pleasewritemeasong" w:hAnsi="Pleasewritemeasong" w:cs="Times New Roman"/>
              </w:rPr>
              <w:t>Review Ch. 7</w:t>
            </w:r>
          </w:p>
        </w:tc>
      </w:tr>
      <w:tr w:rsidR="00B50E35" w:rsidRPr="00355AE7" w14:paraId="11867D20" w14:textId="77777777" w:rsidTr="00FD2EB5">
        <w:trPr>
          <w:trHeight w:val="503"/>
        </w:trPr>
        <w:tc>
          <w:tcPr>
            <w:tcW w:w="2358" w:type="dxa"/>
          </w:tcPr>
          <w:p w14:paraId="629BFD9A" w14:textId="0D67A5AB"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430" w:type="dxa"/>
          </w:tcPr>
          <w:p w14:paraId="309C413D" w14:textId="77777777" w:rsidR="00E36E81" w:rsidRDefault="00897C06" w:rsidP="00D7736E">
            <w:pPr>
              <w:tabs>
                <w:tab w:val="center" w:pos="1025"/>
              </w:tabs>
              <w:rPr>
                <w:rFonts w:ascii="Pleasewritemeasong" w:hAnsi="Pleasewritemeasong" w:cs="Times New Roman"/>
              </w:rPr>
            </w:pPr>
            <w:r>
              <w:rPr>
                <w:rFonts w:ascii="Pleasewritemeasong" w:hAnsi="Pleasewritemeasong" w:cs="Times New Roman"/>
              </w:rPr>
              <w:t>What challenges did the Maya face? How did they overcome those challenges?</w:t>
            </w:r>
          </w:p>
          <w:p w14:paraId="757F84D1" w14:textId="77777777" w:rsidR="00897C06" w:rsidRDefault="00897C06" w:rsidP="00D7736E">
            <w:pPr>
              <w:tabs>
                <w:tab w:val="center" w:pos="1025"/>
              </w:tabs>
              <w:rPr>
                <w:rFonts w:ascii="Pleasewritemeasong" w:hAnsi="Pleasewritemeasong" w:cs="Times New Roman"/>
              </w:rPr>
            </w:pPr>
          </w:p>
          <w:p w14:paraId="28CD8A7B" w14:textId="381746F4" w:rsidR="00897C06" w:rsidRPr="00327666" w:rsidRDefault="00897C06" w:rsidP="00D7736E">
            <w:pPr>
              <w:tabs>
                <w:tab w:val="center" w:pos="1025"/>
              </w:tabs>
              <w:rPr>
                <w:rFonts w:ascii="Pleasewritemeasong" w:hAnsi="Pleasewritemeasong" w:cs="Times New Roman"/>
              </w:rPr>
            </w:pPr>
            <w:r>
              <w:rPr>
                <w:rFonts w:ascii="Pleasewritemeasong" w:hAnsi="Pleasewritemeasong" w:cs="Times New Roman"/>
              </w:rPr>
              <w:t>Close Read: Mayan Civilization</w:t>
            </w:r>
          </w:p>
        </w:tc>
        <w:tc>
          <w:tcPr>
            <w:tcW w:w="2160" w:type="dxa"/>
          </w:tcPr>
          <w:p w14:paraId="71DAD6C2" w14:textId="77777777" w:rsidR="00897C06" w:rsidRDefault="00E36E81" w:rsidP="00897C06">
            <w:pPr>
              <w:rPr>
                <w:rFonts w:ascii="Arial Narrow" w:hAnsi="Arial Narrow" w:cs="Times New Roman"/>
                <w:sz w:val="22"/>
                <w:szCs w:val="22"/>
              </w:rPr>
            </w:pPr>
            <w:r w:rsidRPr="00E36E81">
              <w:rPr>
                <w:rFonts w:ascii="Arial Narrow" w:hAnsi="Arial Narrow" w:cs="Times New Roman"/>
                <w:sz w:val="22"/>
                <w:szCs w:val="22"/>
              </w:rPr>
              <w:t>Close-Read</w:t>
            </w:r>
            <w:r w:rsidR="00897C06">
              <w:rPr>
                <w:rFonts w:ascii="Arial Narrow" w:hAnsi="Arial Narrow" w:cs="Times New Roman"/>
                <w:sz w:val="22"/>
                <w:szCs w:val="22"/>
              </w:rPr>
              <w:t xml:space="preserve"> </w:t>
            </w:r>
          </w:p>
          <w:p w14:paraId="70466713" w14:textId="15A18E3F" w:rsidR="00116537" w:rsidRPr="0087673B" w:rsidRDefault="00897C06" w:rsidP="00897C06">
            <w:pPr>
              <w:rPr>
                <w:rFonts w:ascii="Arial Narrow" w:hAnsi="Arial Narrow"/>
                <w:sz w:val="18"/>
                <w:szCs w:val="18"/>
              </w:rPr>
            </w:pPr>
            <w:r>
              <w:rPr>
                <w:rFonts w:ascii="Arial Narrow" w:hAnsi="Arial Narrow" w:cs="Times New Roman"/>
                <w:sz w:val="22"/>
                <w:szCs w:val="22"/>
              </w:rPr>
              <w:t>The Aztecs</w:t>
            </w:r>
          </w:p>
        </w:tc>
        <w:tc>
          <w:tcPr>
            <w:tcW w:w="2070" w:type="dxa"/>
          </w:tcPr>
          <w:p w14:paraId="41002843" w14:textId="71905C4F" w:rsidR="00234453" w:rsidRDefault="00E36E81" w:rsidP="00722888">
            <w:pPr>
              <w:tabs>
                <w:tab w:val="center" w:pos="1025"/>
              </w:tabs>
              <w:rPr>
                <w:rFonts w:ascii="Pleasewritemeasong" w:hAnsi="Pleasewritemeasong" w:cs="Times New Roman"/>
              </w:rPr>
            </w:pPr>
            <w:r>
              <w:rPr>
                <w:rFonts w:ascii="Pleasewritemeasong" w:hAnsi="Pleasewritemeasong" w:cs="Times New Roman"/>
              </w:rPr>
              <w:t xml:space="preserve"> </w:t>
            </w:r>
            <w:r w:rsidR="00897C06">
              <w:rPr>
                <w:rFonts w:ascii="Pleasewritemeasong" w:hAnsi="Pleasewritemeasong" w:cs="Times New Roman"/>
              </w:rPr>
              <w:t>Close Read:  The Incas</w:t>
            </w:r>
          </w:p>
          <w:p w14:paraId="57ED2E4D" w14:textId="2D764E5B" w:rsidR="00E36E81" w:rsidRPr="00A52EE5" w:rsidRDefault="00E36E81" w:rsidP="00722888">
            <w:pPr>
              <w:tabs>
                <w:tab w:val="center" w:pos="1025"/>
              </w:tabs>
              <w:rPr>
                <w:rFonts w:ascii="Pleasewritemeasong" w:hAnsi="Pleasewritemeasong" w:cs="Times New Roman"/>
              </w:rPr>
            </w:pPr>
          </w:p>
        </w:tc>
        <w:tc>
          <w:tcPr>
            <w:tcW w:w="2160" w:type="dxa"/>
          </w:tcPr>
          <w:p w14:paraId="4116171D" w14:textId="3763724D" w:rsidR="0087673B" w:rsidRPr="0087673B" w:rsidRDefault="003105BB" w:rsidP="00722888">
            <w:pPr>
              <w:tabs>
                <w:tab w:val="center" w:pos="1025"/>
              </w:tabs>
              <w:rPr>
                <w:rFonts w:ascii="Arial Narrow" w:hAnsi="Arial Narrow" w:cs="Times New Roman"/>
                <w:color w:val="008000"/>
                <w:sz w:val="20"/>
                <w:szCs w:val="20"/>
              </w:rPr>
            </w:pPr>
            <w:r>
              <w:rPr>
                <w:rFonts w:ascii="Pleasewritemeasong" w:hAnsi="Pleasewritemeasong" w:cs="Times New Roman"/>
              </w:rPr>
              <w:t>Vocabulary Quiz</w:t>
            </w:r>
          </w:p>
        </w:tc>
        <w:tc>
          <w:tcPr>
            <w:tcW w:w="2267" w:type="dxa"/>
          </w:tcPr>
          <w:p w14:paraId="078196E5" w14:textId="7B025E8E" w:rsidR="00853AF1" w:rsidRPr="00B05703" w:rsidRDefault="003105BB" w:rsidP="00E36E81">
            <w:pPr>
              <w:rPr>
                <w:rFonts w:ascii="Pleasewritemeasong" w:hAnsi="Pleasewritemeasong" w:cs="Times New Roman"/>
                <w:color w:val="008000"/>
              </w:rPr>
            </w:pPr>
            <w:r>
              <w:rPr>
                <w:rFonts w:ascii="Pleasewritemeasong" w:hAnsi="Pleasewritemeasong" w:cs="Times New Roman"/>
              </w:rPr>
              <w:t>Chapter 7 Review Activity</w:t>
            </w:r>
          </w:p>
        </w:tc>
      </w:tr>
      <w:tr w:rsidR="00623C04" w:rsidRPr="00355AE7" w14:paraId="58AA9B62" w14:textId="77777777" w:rsidTr="00083EBB">
        <w:trPr>
          <w:trHeight w:val="2798"/>
        </w:trPr>
        <w:tc>
          <w:tcPr>
            <w:tcW w:w="2358" w:type="dxa"/>
          </w:tcPr>
          <w:p w14:paraId="5B23C83A" w14:textId="736DC271"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430" w:type="dxa"/>
          </w:tcPr>
          <w:p w14:paraId="42447FB8" w14:textId="10E8994C" w:rsidR="00E36E81" w:rsidRPr="006D43D4" w:rsidRDefault="00897C06" w:rsidP="00D7736E">
            <w:pPr>
              <w:pStyle w:val="ListParagraph"/>
              <w:ind w:left="0"/>
              <w:rPr>
                <w:rFonts w:ascii="Pleasewritemeasong" w:hAnsi="Pleasewritemeasong" w:cs="Times New Roman"/>
              </w:rPr>
            </w:pPr>
            <w:r>
              <w:rPr>
                <w:rFonts w:ascii="Pleasewritemeasong" w:hAnsi="Pleasewritemeasong" w:cs="Times New Roman"/>
              </w:rPr>
              <w:t xml:space="preserve">Create a pyramid of the hierarchy of Mayan Culture </w:t>
            </w:r>
          </w:p>
        </w:tc>
        <w:tc>
          <w:tcPr>
            <w:tcW w:w="2160" w:type="dxa"/>
          </w:tcPr>
          <w:p w14:paraId="58E4857E" w14:textId="31916D71" w:rsidR="00623C04" w:rsidRPr="003053CA" w:rsidRDefault="00897C06" w:rsidP="006D43D4">
            <w:pPr>
              <w:pStyle w:val="ListParagraph"/>
              <w:ind w:left="0"/>
              <w:rPr>
                <w:rFonts w:ascii="Pleasewritemeasong" w:hAnsi="Pleasewritemeasong" w:cs="Times New Roman"/>
              </w:rPr>
            </w:pPr>
            <w:r>
              <w:rPr>
                <w:rFonts w:ascii="Arial Narrow" w:hAnsi="Arial Narrow" w:cs="Times New Roman"/>
                <w:sz w:val="22"/>
                <w:szCs w:val="22"/>
              </w:rPr>
              <w:t>What challenges did the Aztecs face building Tenochtitlan?</w:t>
            </w:r>
          </w:p>
        </w:tc>
        <w:tc>
          <w:tcPr>
            <w:tcW w:w="2070" w:type="dxa"/>
          </w:tcPr>
          <w:p w14:paraId="51E20FD5" w14:textId="07118A83" w:rsidR="0087673B" w:rsidRPr="00234453" w:rsidRDefault="003105BB" w:rsidP="00D7736E">
            <w:pPr>
              <w:tabs>
                <w:tab w:val="center" w:pos="1025"/>
              </w:tabs>
              <w:rPr>
                <w:rFonts w:ascii="Pleasewritemeasong" w:hAnsi="Pleasewritemeasong" w:cs="Times New Roman"/>
              </w:rPr>
            </w:pPr>
            <w:r>
              <w:rPr>
                <w:rFonts w:ascii="Pleasewritemeasong" w:hAnsi="Pleasewritemeasong" w:cs="Times New Roman"/>
              </w:rPr>
              <w:t xml:space="preserve">Reading: </w:t>
            </w:r>
            <w:proofErr w:type="spellStart"/>
            <w:r>
              <w:rPr>
                <w:rFonts w:ascii="Pleasewritemeasong" w:hAnsi="Pleasewritemeasong" w:cs="Times New Roman"/>
              </w:rPr>
              <w:t>Pachacuti</w:t>
            </w:r>
            <w:proofErr w:type="spellEnd"/>
          </w:p>
        </w:tc>
        <w:tc>
          <w:tcPr>
            <w:tcW w:w="2160" w:type="dxa"/>
          </w:tcPr>
          <w:p w14:paraId="68864F25" w14:textId="675EEE64" w:rsidR="00A52EE5" w:rsidRPr="000048A7" w:rsidRDefault="003105BB" w:rsidP="00D7736E">
            <w:pPr>
              <w:rPr>
                <w:rFonts w:ascii="Pleasewritemeasong" w:hAnsi="Pleasewritemeasong" w:cs="Times New Roman"/>
              </w:rPr>
            </w:pPr>
            <w:r>
              <w:rPr>
                <w:rFonts w:ascii="Pleasewritemeasong" w:hAnsi="Pleasewritemeasong" w:cs="Times New Roman"/>
              </w:rPr>
              <w:t xml:space="preserve">Why did the </w:t>
            </w:r>
            <w:proofErr w:type="spellStart"/>
            <w:r>
              <w:rPr>
                <w:rFonts w:ascii="Pleasewritemeasong" w:hAnsi="Pleasewritemeasong" w:cs="Times New Roman"/>
              </w:rPr>
              <w:t>Iroqouis</w:t>
            </w:r>
            <w:proofErr w:type="spellEnd"/>
            <w:r>
              <w:rPr>
                <w:rFonts w:ascii="Pleasewritemeasong" w:hAnsi="Pleasewritemeasong" w:cs="Times New Roman"/>
              </w:rPr>
              <w:t xml:space="preserve"> form a confederacy? </w:t>
            </w:r>
          </w:p>
        </w:tc>
        <w:tc>
          <w:tcPr>
            <w:tcW w:w="2267" w:type="dxa"/>
          </w:tcPr>
          <w:p w14:paraId="03972672" w14:textId="00851180" w:rsidR="007903A9" w:rsidRPr="000048A7" w:rsidRDefault="003105BB" w:rsidP="00E36E81">
            <w:pPr>
              <w:rPr>
                <w:rFonts w:ascii="Pleasewritemeasong" w:hAnsi="Pleasewritemeasong" w:cs="Times New Roman"/>
              </w:rPr>
            </w:pPr>
            <w:r>
              <w:rPr>
                <w:rFonts w:ascii="Pleasewritemeasong" w:hAnsi="Pleasewritemeasong" w:cs="Times New Roman"/>
              </w:rPr>
              <w:t xml:space="preserve">Writing Activity </w:t>
            </w:r>
            <w:bookmarkStart w:id="0" w:name="_GoBack"/>
            <w:bookmarkEnd w:id="0"/>
          </w:p>
        </w:tc>
      </w:tr>
      <w:tr w:rsidR="002F3FFE" w:rsidRPr="00355AE7" w14:paraId="5D76DDDB" w14:textId="77777777" w:rsidTr="00FD2EB5">
        <w:trPr>
          <w:trHeight w:val="1084"/>
        </w:trPr>
        <w:tc>
          <w:tcPr>
            <w:tcW w:w="2358" w:type="dxa"/>
          </w:tcPr>
          <w:p w14:paraId="7AE4E144" w14:textId="422C2B44"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430" w:type="dxa"/>
          </w:tcPr>
          <w:p w14:paraId="51F6E879" w14:textId="027B5EC4"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49C57015" w14:textId="610F3535" w:rsidR="006D43D4" w:rsidRPr="00623C04" w:rsidRDefault="00897C06" w:rsidP="00897C06">
            <w:pPr>
              <w:rPr>
                <w:rFonts w:ascii="Pleasewritemeasong" w:hAnsi="Pleasewritemeasong" w:cs="Times New Roman"/>
                <w:color w:val="FF0080"/>
              </w:rPr>
            </w:pPr>
            <w:r>
              <w:rPr>
                <w:rFonts w:ascii="Pleasewritemeasong" w:hAnsi="Pleasewritemeasong" w:cs="Times New Roman"/>
                <w:color w:val="FF0080"/>
              </w:rPr>
              <w:t>Lesson 2:  Thursday, April 21</w:t>
            </w:r>
          </w:p>
          <w:p w14:paraId="39A2F3FA" w14:textId="35E6EA67" w:rsidR="009542E2" w:rsidRPr="00623C04" w:rsidRDefault="009542E2" w:rsidP="009542E2">
            <w:pPr>
              <w:rPr>
                <w:rFonts w:ascii="Pleasewritemeasong" w:hAnsi="Pleasewritemeasong" w:cs="Times New Roman"/>
                <w:color w:val="FF0080"/>
              </w:rPr>
            </w:pPr>
          </w:p>
        </w:tc>
        <w:tc>
          <w:tcPr>
            <w:tcW w:w="2160" w:type="dxa"/>
          </w:tcPr>
          <w:p w14:paraId="1D29FC23" w14:textId="77777777"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6EBA9C16" w14:textId="77777777" w:rsidR="00897C06" w:rsidRPr="00623C04" w:rsidRDefault="00897C06" w:rsidP="00897C06">
            <w:pPr>
              <w:rPr>
                <w:rFonts w:ascii="Pleasewritemeasong" w:hAnsi="Pleasewritemeasong" w:cs="Times New Roman"/>
                <w:color w:val="FF0080"/>
              </w:rPr>
            </w:pPr>
            <w:r>
              <w:rPr>
                <w:rFonts w:ascii="Pleasewritemeasong" w:hAnsi="Pleasewritemeasong" w:cs="Times New Roman"/>
                <w:color w:val="FF0080"/>
              </w:rPr>
              <w:t>Lesson 2:  Thursday, April 21</w:t>
            </w:r>
          </w:p>
          <w:p w14:paraId="3B769B8E" w14:textId="68A1AB00" w:rsidR="002F3FFE" w:rsidRPr="00623C04" w:rsidRDefault="002F3FFE" w:rsidP="00E36E81">
            <w:pPr>
              <w:rPr>
                <w:rFonts w:ascii="Pleasewritemeasong" w:hAnsi="Pleasewritemeasong" w:cs="Times New Roman"/>
                <w:color w:val="FF0080"/>
              </w:rPr>
            </w:pPr>
          </w:p>
        </w:tc>
        <w:tc>
          <w:tcPr>
            <w:tcW w:w="2070" w:type="dxa"/>
          </w:tcPr>
          <w:p w14:paraId="70B9D8CB" w14:textId="77777777"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24BEDB55" w14:textId="77777777" w:rsidR="00897C06" w:rsidRPr="00623C04" w:rsidRDefault="00897C06" w:rsidP="00897C06">
            <w:pPr>
              <w:rPr>
                <w:rFonts w:ascii="Pleasewritemeasong" w:hAnsi="Pleasewritemeasong" w:cs="Times New Roman"/>
                <w:color w:val="FF0080"/>
              </w:rPr>
            </w:pPr>
            <w:r>
              <w:rPr>
                <w:rFonts w:ascii="Pleasewritemeasong" w:hAnsi="Pleasewritemeasong" w:cs="Times New Roman"/>
                <w:color w:val="FF0080"/>
              </w:rPr>
              <w:t>Lesson 2:  Thursday, April 21</w:t>
            </w:r>
          </w:p>
          <w:p w14:paraId="503A7957" w14:textId="0802DBE0" w:rsidR="00D7736E" w:rsidRPr="00623C04" w:rsidRDefault="00D7736E" w:rsidP="00D7736E">
            <w:pPr>
              <w:rPr>
                <w:rFonts w:ascii="Pleasewritemeasong" w:hAnsi="Pleasewritemeasong" w:cs="Times New Roman"/>
                <w:color w:val="FF0080"/>
              </w:rPr>
            </w:pPr>
          </w:p>
        </w:tc>
        <w:tc>
          <w:tcPr>
            <w:tcW w:w="2160" w:type="dxa"/>
          </w:tcPr>
          <w:p w14:paraId="65AB5C3D" w14:textId="77777777"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79FE8006" w14:textId="77777777" w:rsidR="00897C06" w:rsidRPr="00623C04" w:rsidRDefault="00897C06" w:rsidP="00897C06">
            <w:pPr>
              <w:rPr>
                <w:rFonts w:ascii="Pleasewritemeasong" w:hAnsi="Pleasewritemeasong" w:cs="Times New Roman"/>
                <w:color w:val="FF0080"/>
              </w:rPr>
            </w:pPr>
            <w:r>
              <w:rPr>
                <w:rFonts w:ascii="Pleasewritemeasong" w:hAnsi="Pleasewritemeasong" w:cs="Times New Roman"/>
                <w:color w:val="FF0080"/>
              </w:rPr>
              <w:t>Lesson 2:  Thursday, April 21</w:t>
            </w:r>
          </w:p>
          <w:p w14:paraId="6E4DE7E1" w14:textId="48F121D2" w:rsidR="002F3FFE" w:rsidRPr="00623C04" w:rsidRDefault="002F3FFE" w:rsidP="00D7736E">
            <w:pPr>
              <w:rPr>
                <w:rFonts w:ascii="Pleasewritemeasong" w:hAnsi="Pleasewritemeasong" w:cs="Times New Roman"/>
                <w:color w:val="FF0080"/>
              </w:rPr>
            </w:pPr>
          </w:p>
        </w:tc>
        <w:tc>
          <w:tcPr>
            <w:tcW w:w="2267" w:type="dxa"/>
          </w:tcPr>
          <w:p w14:paraId="2DB562BB" w14:textId="77777777" w:rsidR="00897C06" w:rsidRDefault="00897C06" w:rsidP="00897C06">
            <w:pPr>
              <w:rPr>
                <w:rFonts w:ascii="Pleasewritemeasong" w:hAnsi="Pleasewritemeasong" w:cs="Times New Roman"/>
                <w:color w:val="FF0080"/>
              </w:rPr>
            </w:pPr>
            <w:r>
              <w:rPr>
                <w:rFonts w:ascii="Pleasewritemeasong" w:hAnsi="Pleasewritemeasong" w:cs="Times New Roman"/>
                <w:color w:val="FF0080"/>
              </w:rPr>
              <w:t>Homework Due Date</w:t>
            </w:r>
          </w:p>
          <w:p w14:paraId="22996937" w14:textId="77777777" w:rsidR="00897C06" w:rsidRPr="00623C04" w:rsidRDefault="00897C06" w:rsidP="00897C06">
            <w:pPr>
              <w:rPr>
                <w:rFonts w:ascii="Pleasewritemeasong" w:hAnsi="Pleasewritemeasong" w:cs="Times New Roman"/>
                <w:color w:val="FF0080"/>
              </w:rPr>
            </w:pPr>
            <w:r>
              <w:rPr>
                <w:rFonts w:ascii="Pleasewritemeasong" w:hAnsi="Pleasewritemeasong" w:cs="Times New Roman"/>
                <w:color w:val="FF0080"/>
              </w:rPr>
              <w:t>Lesson 2:  Thursday, April 21</w:t>
            </w:r>
          </w:p>
          <w:p w14:paraId="3DC58472" w14:textId="33826DA7" w:rsidR="002F3FFE" w:rsidRPr="00623C04" w:rsidRDefault="002F3FFE" w:rsidP="00D7736E">
            <w:pPr>
              <w:rPr>
                <w:rFonts w:ascii="Pleasewritemeasong" w:hAnsi="Pleasewritemeasong" w:cs="Times New Roman"/>
                <w:color w:val="FF0080"/>
              </w:rPr>
            </w:pPr>
          </w:p>
        </w:tc>
      </w:tr>
      <w:tr w:rsidR="002F3FFE" w:rsidRPr="00355AE7" w14:paraId="15514E88" w14:textId="77777777" w:rsidTr="00FD2EB5">
        <w:trPr>
          <w:trHeight w:val="542"/>
        </w:trPr>
        <w:tc>
          <w:tcPr>
            <w:tcW w:w="2358" w:type="dxa"/>
          </w:tcPr>
          <w:p w14:paraId="2417F2BE" w14:textId="580B7061"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43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16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26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FD2EB5">
        <w:trPr>
          <w:trHeight w:val="542"/>
        </w:trPr>
        <w:tc>
          <w:tcPr>
            <w:tcW w:w="235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43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16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6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26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FD2EB5">
        <w:trPr>
          <w:trHeight w:val="542"/>
        </w:trPr>
        <w:tc>
          <w:tcPr>
            <w:tcW w:w="235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430" w:type="dxa"/>
          </w:tcPr>
          <w:p w14:paraId="649ED54A" w14:textId="77777777" w:rsidR="00897C06" w:rsidRDefault="00897C06" w:rsidP="00897C06">
            <w:pPr>
              <w:rPr>
                <w:rFonts w:ascii="Pleasewritemeasong" w:hAnsi="Pleasewritemeasong" w:cs="Times New Roman"/>
                <w:color w:val="FF0000"/>
              </w:rPr>
            </w:pPr>
            <w:r>
              <w:rPr>
                <w:rFonts w:ascii="Pleasewritemeasong" w:hAnsi="Pleasewritemeasong" w:cs="Times New Roman"/>
                <w:color w:val="FF0000"/>
              </w:rPr>
              <w:t xml:space="preserve">Chapter 7 </w:t>
            </w:r>
          </w:p>
          <w:p w14:paraId="0BA8A2C5" w14:textId="77777777" w:rsidR="00897C06" w:rsidRDefault="00897C06" w:rsidP="00897C06">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Thursday, April 21 (no outside resources)</w:t>
            </w:r>
          </w:p>
          <w:p w14:paraId="69AAC6F5" w14:textId="5F7928B2" w:rsidR="009625D7" w:rsidRPr="00897C06" w:rsidRDefault="00897C06" w:rsidP="00897C06">
            <w:pPr>
              <w:pStyle w:val="ListParagraph"/>
              <w:numPr>
                <w:ilvl w:val="0"/>
                <w:numId w:val="5"/>
              </w:numPr>
              <w:rPr>
                <w:rFonts w:ascii="Pleasewritemeasong" w:hAnsi="Pleasewritemeasong" w:cs="Times New Roman"/>
                <w:color w:val="FF0000"/>
              </w:rPr>
            </w:pPr>
            <w:r w:rsidRPr="00897C06">
              <w:rPr>
                <w:rFonts w:ascii="Pleasewritemeasong" w:hAnsi="Pleasewritemeasong" w:cs="Times New Roman"/>
                <w:color w:val="FF0000"/>
              </w:rPr>
              <w:t>Test: Monday, April 25 (cheat card allowed</w:t>
            </w:r>
            <w:proofErr w:type="gramStart"/>
            <w:r w:rsidRPr="00897C06">
              <w:rPr>
                <w:rFonts w:ascii="Pleasewritemeasong" w:hAnsi="Pleasewritemeasong" w:cs="Times New Roman"/>
                <w:color w:val="FF0000"/>
              </w:rPr>
              <w:t xml:space="preserve">)  </w:t>
            </w:r>
            <w:proofErr w:type="gramEnd"/>
          </w:p>
        </w:tc>
        <w:tc>
          <w:tcPr>
            <w:tcW w:w="2160" w:type="dxa"/>
          </w:tcPr>
          <w:p w14:paraId="72E335E8" w14:textId="77777777" w:rsidR="00E36E81" w:rsidRDefault="00E36E81" w:rsidP="00E36E81">
            <w:pPr>
              <w:rPr>
                <w:rFonts w:ascii="Pleasewritemeasong" w:hAnsi="Pleasewritemeasong" w:cs="Times New Roman"/>
                <w:color w:val="FF0000"/>
              </w:rPr>
            </w:pPr>
            <w:r>
              <w:rPr>
                <w:rFonts w:ascii="Pleasewritemeasong" w:hAnsi="Pleasewritemeasong" w:cs="Times New Roman"/>
                <w:color w:val="FF0000"/>
              </w:rPr>
              <w:t xml:space="preserve">Chapter 7 </w:t>
            </w:r>
          </w:p>
          <w:p w14:paraId="0E0D5828" w14:textId="252B56FD" w:rsidR="00E36E81" w:rsidRDefault="00E36E81" w:rsidP="00E36E81">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 xml:space="preserve">Vocabulary Quiz:  </w:t>
            </w:r>
            <w:r w:rsidR="00897C06">
              <w:rPr>
                <w:rFonts w:ascii="Pleasewritemeasong" w:hAnsi="Pleasewritemeasong" w:cs="Times New Roman"/>
                <w:color w:val="FF0000"/>
              </w:rPr>
              <w:t>Thursday, April 21</w:t>
            </w:r>
            <w:r>
              <w:rPr>
                <w:rFonts w:ascii="Pleasewritemeasong" w:hAnsi="Pleasewritemeasong" w:cs="Times New Roman"/>
                <w:color w:val="FF0000"/>
              </w:rPr>
              <w:t xml:space="preserve"> (no outside resources)</w:t>
            </w:r>
          </w:p>
          <w:p w14:paraId="579F8BF4" w14:textId="30FBA237" w:rsidR="002F3FFE" w:rsidRPr="00E36E81" w:rsidRDefault="00E36E81" w:rsidP="00E36E81">
            <w:pPr>
              <w:pStyle w:val="ListParagraph"/>
              <w:numPr>
                <w:ilvl w:val="0"/>
                <w:numId w:val="5"/>
              </w:numPr>
              <w:rPr>
                <w:rFonts w:ascii="Pleasewritemeasong" w:hAnsi="Pleasewritemeasong" w:cs="Times New Roman"/>
                <w:color w:val="FF0000"/>
              </w:rPr>
            </w:pPr>
            <w:r w:rsidRPr="00E36E81">
              <w:rPr>
                <w:rFonts w:ascii="Pleasewritemeasong" w:hAnsi="Pleasewritemeasong" w:cs="Times New Roman"/>
                <w:color w:val="FF0000"/>
              </w:rPr>
              <w:t>Test: Monday, April 25 (cheat card allowed</w:t>
            </w:r>
            <w:proofErr w:type="gramStart"/>
            <w:r w:rsidRPr="00E36E81">
              <w:rPr>
                <w:rFonts w:ascii="Pleasewritemeasong" w:hAnsi="Pleasewritemeasong" w:cs="Times New Roman"/>
                <w:color w:val="FF0000"/>
              </w:rPr>
              <w:t xml:space="preserve">)  </w:t>
            </w:r>
            <w:proofErr w:type="gramEnd"/>
          </w:p>
        </w:tc>
        <w:tc>
          <w:tcPr>
            <w:tcW w:w="2070" w:type="dxa"/>
          </w:tcPr>
          <w:p w14:paraId="18A629EA" w14:textId="77777777" w:rsidR="00897C06" w:rsidRDefault="00897C06" w:rsidP="00897C06">
            <w:pPr>
              <w:rPr>
                <w:rFonts w:ascii="Pleasewritemeasong" w:hAnsi="Pleasewritemeasong" w:cs="Times New Roman"/>
                <w:color w:val="FF0000"/>
              </w:rPr>
            </w:pPr>
            <w:r>
              <w:rPr>
                <w:rFonts w:ascii="Pleasewritemeasong" w:hAnsi="Pleasewritemeasong" w:cs="Times New Roman"/>
                <w:color w:val="FF0000"/>
              </w:rPr>
              <w:t xml:space="preserve">Chapter 7 </w:t>
            </w:r>
          </w:p>
          <w:p w14:paraId="39A2BD6A" w14:textId="77777777" w:rsidR="00897C06" w:rsidRDefault="00897C06" w:rsidP="00897C06">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Thursday, April 21 (no outside resources)</w:t>
            </w:r>
          </w:p>
          <w:p w14:paraId="1EC8FF83" w14:textId="33496952" w:rsidR="00D7736E" w:rsidRPr="00D7736E" w:rsidRDefault="00897C06" w:rsidP="00897C06">
            <w:pPr>
              <w:pStyle w:val="ListParagraph"/>
              <w:numPr>
                <w:ilvl w:val="0"/>
                <w:numId w:val="5"/>
              </w:numPr>
              <w:rPr>
                <w:rFonts w:ascii="Pleasewritemeasong" w:hAnsi="Pleasewritemeasong" w:cs="Times New Roman"/>
                <w:color w:val="FF0000"/>
              </w:rPr>
            </w:pPr>
            <w:r w:rsidRPr="00E36E81">
              <w:rPr>
                <w:rFonts w:ascii="Pleasewritemeasong" w:hAnsi="Pleasewritemeasong" w:cs="Times New Roman"/>
                <w:color w:val="FF0000"/>
              </w:rPr>
              <w:t>Test: Monday, April 25 (cheat card allowed</w:t>
            </w:r>
            <w:proofErr w:type="gramStart"/>
            <w:r w:rsidRPr="00E36E81">
              <w:rPr>
                <w:rFonts w:ascii="Pleasewritemeasong" w:hAnsi="Pleasewritemeasong" w:cs="Times New Roman"/>
                <w:color w:val="FF0000"/>
              </w:rPr>
              <w:t xml:space="preserve">)  </w:t>
            </w:r>
            <w:proofErr w:type="gramEnd"/>
          </w:p>
        </w:tc>
        <w:tc>
          <w:tcPr>
            <w:tcW w:w="2160" w:type="dxa"/>
          </w:tcPr>
          <w:p w14:paraId="7942C0F4" w14:textId="77777777" w:rsidR="00897C06" w:rsidRDefault="00897C06" w:rsidP="00897C06">
            <w:pPr>
              <w:rPr>
                <w:rFonts w:ascii="Pleasewritemeasong" w:hAnsi="Pleasewritemeasong" w:cs="Times New Roman"/>
                <w:color w:val="FF0000"/>
              </w:rPr>
            </w:pPr>
            <w:r>
              <w:rPr>
                <w:rFonts w:ascii="Pleasewritemeasong" w:hAnsi="Pleasewritemeasong" w:cs="Times New Roman"/>
                <w:color w:val="FF0000"/>
              </w:rPr>
              <w:t xml:space="preserve">Chapter 7 </w:t>
            </w:r>
          </w:p>
          <w:p w14:paraId="10F15917" w14:textId="77777777" w:rsidR="00897C06" w:rsidRDefault="00897C06" w:rsidP="00897C06">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Thursday, April 21 (no outside resources)</w:t>
            </w:r>
          </w:p>
          <w:p w14:paraId="1FFEFF56" w14:textId="15F371FE" w:rsidR="002F3FFE" w:rsidRPr="00D7736E" w:rsidRDefault="00897C06" w:rsidP="00897C06">
            <w:pPr>
              <w:pStyle w:val="ListParagraph"/>
              <w:numPr>
                <w:ilvl w:val="0"/>
                <w:numId w:val="5"/>
              </w:numPr>
              <w:rPr>
                <w:rFonts w:ascii="Pleasewritemeasong" w:hAnsi="Pleasewritemeasong" w:cs="Times New Roman"/>
                <w:color w:val="FF0000"/>
              </w:rPr>
            </w:pPr>
            <w:r w:rsidRPr="00E36E81">
              <w:rPr>
                <w:rFonts w:ascii="Pleasewritemeasong" w:hAnsi="Pleasewritemeasong" w:cs="Times New Roman"/>
                <w:color w:val="FF0000"/>
              </w:rPr>
              <w:t>Test: Monday, April 25 (cheat card allowed</w:t>
            </w:r>
            <w:proofErr w:type="gramStart"/>
            <w:r w:rsidRPr="00E36E81">
              <w:rPr>
                <w:rFonts w:ascii="Pleasewritemeasong" w:hAnsi="Pleasewritemeasong" w:cs="Times New Roman"/>
                <w:color w:val="FF0000"/>
              </w:rPr>
              <w:t xml:space="preserve">)  </w:t>
            </w:r>
            <w:proofErr w:type="gramEnd"/>
          </w:p>
        </w:tc>
        <w:tc>
          <w:tcPr>
            <w:tcW w:w="2267" w:type="dxa"/>
          </w:tcPr>
          <w:p w14:paraId="4D257003" w14:textId="77777777" w:rsidR="00897C06" w:rsidRDefault="00897C06" w:rsidP="00897C06">
            <w:pPr>
              <w:rPr>
                <w:rFonts w:ascii="Pleasewritemeasong" w:hAnsi="Pleasewritemeasong" w:cs="Times New Roman"/>
                <w:color w:val="FF0000"/>
              </w:rPr>
            </w:pPr>
            <w:r>
              <w:rPr>
                <w:rFonts w:ascii="Pleasewritemeasong" w:hAnsi="Pleasewritemeasong" w:cs="Times New Roman"/>
                <w:color w:val="FF0000"/>
              </w:rPr>
              <w:t xml:space="preserve">Chapter 7 </w:t>
            </w:r>
          </w:p>
          <w:p w14:paraId="304711D6" w14:textId="77777777" w:rsidR="00897C06" w:rsidRDefault="00897C06" w:rsidP="00897C06">
            <w:pPr>
              <w:pStyle w:val="ListParagraph"/>
              <w:numPr>
                <w:ilvl w:val="0"/>
                <w:numId w:val="5"/>
              </w:numPr>
              <w:rPr>
                <w:rFonts w:ascii="Pleasewritemeasong" w:hAnsi="Pleasewritemeasong" w:cs="Times New Roman"/>
                <w:color w:val="FF0000"/>
              </w:rPr>
            </w:pPr>
            <w:r>
              <w:rPr>
                <w:rFonts w:ascii="Pleasewritemeasong" w:hAnsi="Pleasewritemeasong" w:cs="Times New Roman"/>
                <w:color w:val="FF0000"/>
              </w:rPr>
              <w:t>Vocabulary Quiz:  Thursday, April 21 (no outside resources)</w:t>
            </w:r>
          </w:p>
          <w:p w14:paraId="1496494E" w14:textId="3184040D" w:rsidR="002F3FFE" w:rsidRPr="00D7736E" w:rsidRDefault="00897C06" w:rsidP="00897C06">
            <w:pPr>
              <w:pStyle w:val="ListParagraph"/>
              <w:numPr>
                <w:ilvl w:val="0"/>
                <w:numId w:val="5"/>
              </w:numPr>
              <w:rPr>
                <w:rFonts w:ascii="Pleasewritemeasong" w:hAnsi="Pleasewritemeasong" w:cs="Times New Roman"/>
                <w:color w:val="FF0000"/>
              </w:rPr>
            </w:pPr>
            <w:r w:rsidRPr="00E36E81">
              <w:rPr>
                <w:rFonts w:ascii="Pleasewritemeasong" w:hAnsi="Pleasewritemeasong" w:cs="Times New Roman"/>
                <w:color w:val="FF0000"/>
              </w:rPr>
              <w:t>Test: Monday, April 25 (cheat card allowed</w:t>
            </w:r>
            <w:proofErr w:type="gramStart"/>
            <w:r w:rsidRPr="00E36E81">
              <w:rPr>
                <w:rFonts w:ascii="Pleasewritemeasong" w:hAnsi="Pleasewritemeasong" w:cs="Times New Roman"/>
                <w:color w:val="FF0000"/>
              </w:rPr>
              <w:t xml:space="preserve">)  </w:t>
            </w:r>
            <w:proofErr w:type="gramEnd"/>
          </w:p>
        </w:tc>
      </w:tr>
      <w:tr w:rsidR="002F3FFE" w:rsidRPr="00355AE7" w14:paraId="3B25647D" w14:textId="77777777" w:rsidTr="00FD2EB5">
        <w:trPr>
          <w:trHeight w:val="542"/>
        </w:trPr>
        <w:tc>
          <w:tcPr>
            <w:tcW w:w="2358" w:type="dxa"/>
          </w:tcPr>
          <w:p w14:paraId="53DCBDC6" w14:textId="52548BF2"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43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16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16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26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Because I am Happy Regular">
    <w:panose1 w:val="00000000000000000000"/>
    <w:charset w:val="00"/>
    <w:family w:val="auto"/>
    <w:pitch w:val="variable"/>
    <w:sig w:usb0="00000003" w:usb1="00000000" w:usb2="00000000" w:usb3="00000000" w:csb0="003F00FF" w:csb1="00000000"/>
  </w:font>
  <w:font w:name="Arial Narrow">
    <w:panose1 w:val="020B0506020202030204"/>
    <w:charset w:val="00"/>
    <w:family w:val="auto"/>
    <w:pitch w:val="variable"/>
    <w:sig w:usb0="00000287" w:usb1="00000800" w:usb2="00000000" w:usb3="00000000" w:csb0="0000009F" w:csb1="00000000"/>
  </w:font>
  <w:font w:name="Georgia">
    <w:panose1 w:val="02040502050405020303"/>
    <w:charset w:val="00"/>
    <w:family w:val="auto"/>
    <w:pitch w:val="variable"/>
    <w:sig w:usb0="00000003" w:usb1="00000000" w:usb2="00000000" w:usb3="00000000" w:csb0="00000001" w:csb1="00000000"/>
  </w:font>
  <w:font w:name="Keep on Truckin">
    <w:panose1 w:val="00000400000000000000"/>
    <w:charset w:val="00"/>
    <w:family w:val="auto"/>
    <w:pitch w:val="variable"/>
    <w:sig w:usb0="8000008B" w:usb1="10000048" w:usb2="00000000" w:usb3="00000000" w:csb0="00000001" w:csb1="00000000"/>
  </w:font>
  <w:font w:name="Irish Grover">
    <w:panose1 w:val="02000000000000000000"/>
    <w:charset w:val="00"/>
    <w:family w:val="auto"/>
    <w:pitch w:val="variable"/>
    <w:sig w:usb0="80000027" w:usb1="48000042" w:usb2="14000000" w:usb3="00000000" w:csb0="00000001" w:csb1="00000000"/>
  </w:font>
  <w:font w:name="Curlz MT">
    <w:panose1 w:val="04040404050702020202"/>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EF6"/>
    <w:multiLevelType w:val="hybridMultilevel"/>
    <w:tmpl w:val="ED707E62"/>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8B69C8"/>
    <w:multiLevelType w:val="hybridMultilevel"/>
    <w:tmpl w:val="1B2CDDD8"/>
    <w:lvl w:ilvl="0" w:tplc="00B80488">
      <w:start w:val="13"/>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800F9"/>
    <w:multiLevelType w:val="hybridMultilevel"/>
    <w:tmpl w:val="98649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B1D6924"/>
    <w:multiLevelType w:val="hybridMultilevel"/>
    <w:tmpl w:val="C07E1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BCD42B0"/>
    <w:multiLevelType w:val="hybridMultilevel"/>
    <w:tmpl w:val="3C7CE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0E2711"/>
    <w:multiLevelType w:val="hybridMultilevel"/>
    <w:tmpl w:val="CDB06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B531C5"/>
    <w:multiLevelType w:val="hybridMultilevel"/>
    <w:tmpl w:val="FE54A540"/>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4507E2B"/>
    <w:multiLevelType w:val="hybridMultilevel"/>
    <w:tmpl w:val="1AB27FE4"/>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9EA6535"/>
    <w:multiLevelType w:val="hybridMultilevel"/>
    <w:tmpl w:val="FE0A6A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ABA15C2"/>
    <w:multiLevelType w:val="hybridMultilevel"/>
    <w:tmpl w:val="E49A7996"/>
    <w:lvl w:ilvl="0" w:tplc="00B80488">
      <w:start w:val="13"/>
      <w:numFmt w:val="bullet"/>
      <w:lvlText w:val="-"/>
      <w:lvlJc w:val="left"/>
      <w:pPr>
        <w:ind w:left="360" w:hanging="360"/>
      </w:pPr>
      <w:rPr>
        <w:rFonts w:ascii="Pleasewritemeasong" w:eastAsiaTheme="minorEastAsia" w:hAnsi="Pleasewritemeasong"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8"/>
  </w:num>
  <w:num w:numId="4">
    <w:abstractNumId w:val="3"/>
  </w:num>
  <w:num w:numId="5">
    <w:abstractNumId w:val="5"/>
  </w:num>
  <w:num w:numId="6">
    <w:abstractNumId w:val="1"/>
  </w:num>
  <w:num w:numId="7">
    <w:abstractNumId w:val="0"/>
  </w:num>
  <w:num w:numId="8">
    <w:abstractNumId w:val="6"/>
  </w:num>
  <w:num w:numId="9">
    <w:abstractNumId w:val="7"/>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33BAE"/>
    <w:rsid w:val="00040F3A"/>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105BB"/>
    <w:rsid w:val="00327666"/>
    <w:rsid w:val="003364A5"/>
    <w:rsid w:val="0034553B"/>
    <w:rsid w:val="00345764"/>
    <w:rsid w:val="00355AE7"/>
    <w:rsid w:val="00363D4E"/>
    <w:rsid w:val="003928C6"/>
    <w:rsid w:val="003A0AFF"/>
    <w:rsid w:val="003B52BF"/>
    <w:rsid w:val="004160C8"/>
    <w:rsid w:val="00424AD5"/>
    <w:rsid w:val="004435B6"/>
    <w:rsid w:val="004524B0"/>
    <w:rsid w:val="0048354B"/>
    <w:rsid w:val="0048549F"/>
    <w:rsid w:val="004B05B5"/>
    <w:rsid w:val="004B29D7"/>
    <w:rsid w:val="004C6530"/>
    <w:rsid w:val="004E2B85"/>
    <w:rsid w:val="00527EE9"/>
    <w:rsid w:val="00537C06"/>
    <w:rsid w:val="005819C9"/>
    <w:rsid w:val="0059362F"/>
    <w:rsid w:val="005A5505"/>
    <w:rsid w:val="005B0186"/>
    <w:rsid w:val="00601A98"/>
    <w:rsid w:val="00623C04"/>
    <w:rsid w:val="0062692A"/>
    <w:rsid w:val="00631912"/>
    <w:rsid w:val="00664BC9"/>
    <w:rsid w:val="0066517B"/>
    <w:rsid w:val="0066749E"/>
    <w:rsid w:val="006A41D2"/>
    <w:rsid w:val="006A6EFE"/>
    <w:rsid w:val="006C4FC4"/>
    <w:rsid w:val="006D2265"/>
    <w:rsid w:val="006D43D4"/>
    <w:rsid w:val="006D56DF"/>
    <w:rsid w:val="006E598F"/>
    <w:rsid w:val="00722888"/>
    <w:rsid w:val="0074448A"/>
    <w:rsid w:val="0076102F"/>
    <w:rsid w:val="007903A9"/>
    <w:rsid w:val="007B6581"/>
    <w:rsid w:val="007F6AB9"/>
    <w:rsid w:val="00802C59"/>
    <w:rsid w:val="0081641E"/>
    <w:rsid w:val="0082514C"/>
    <w:rsid w:val="00853AF1"/>
    <w:rsid w:val="008663C2"/>
    <w:rsid w:val="0087673B"/>
    <w:rsid w:val="00885342"/>
    <w:rsid w:val="00897C06"/>
    <w:rsid w:val="008B5B04"/>
    <w:rsid w:val="008C3F70"/>
    <w:rsid w:val="008E7926"/>
    <w:rsid w:val="00917EE1"/>
    <w:rsid w:val="0092485B"/>
    <w:rsid w:val="0095061D"/>
    <w:rsid w:val="009542E2"/>
    <w:rsid w:val="00961406"/>
    <w:rsid w:val="009625D7"/>
    <w:rsid w:val="00980089"/>
    <w:rsid w:val="00990B5B"/>
    <w:rsid w:val="00994919"/>
    <w:rsid w:val="009A5A78"/>
    <w:rsid w:val="009E48F7"/>
    <w:rsid w:val="00A52EE5"/>
    <w:rsid w:val="00A640CF"/>
    <w:rsid w:val="00A91170"/>
    <w:rsid w:val="00A968CC"/>
    <w:rsid w:val="00B05703"/>
    <w:rsid w:val="00B50E35"/>
    <w:rsid w:val="00BB5E54"/>
    <w:rsid w:val="00BC5A2A"/>
    <w:rsid w:val="00BF1047"/>
    <w:rsid w:val="00C024E5"/>
    <w:rsid w:val="00C05CD2"/>
    <w:rsid w:val="00C06A88"/>
    <w:rsid w:val="00C07B55"/>
    <w:rsid w:val="00C20BE0"/>
    <w:rsid w:val="00C96403"/>
    <w:rsid w:val="00D12D54"/>
    <w:rsid w:val="00D255D2"/>
    <w:rsid w:val="00D41050"/>
    <w:rsid w:val="00D7736E"/>
    <w:rsid w:val="00DC59BD"/>
    <w:rsid w:val="00DD02FC"/>
    <w:rsid w:val="00E32FDE"/>
    <w:rsid w:val="00E36E81"/>
    <w:rsid w:val="00E56207"/>
    <w:rsid w:val="00E614F9"/>
    <w:rsid w:val="00E735C3"/>
    <w:rsid w:val="00E81B9D"/>
    <w:rsid w:val="00E847B0"/>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41829450">
      <w:bodyDiv w:val="1"/>
      <w:marLeft w:val="0"/>
      <w:marRight w:val="0"/>
      <w:marTop w:val="0"/>
      <w:marBottom w:val="0"/>
      <w:divBdr>
        <w:top w:val="none" w:sz="0" w:space="0" w:color="auto"/>
        <w:left w:val="none" w:sz="0" w:space="0" w:color="auto"/>
        <w:bottom w:val="none" w:sz="0" w:space="0" w:color="auto"/>
        <w:right w:val="none" w:sz="0" w:space="0" w:color="auto"/>
      </w:divBdr>
      <w:divsChild>
        <w:div w:id="1544559086">
          <w:marLeft w:val="547"/>
          <w:marRight w:val="0"/>
          <w:marTop w:val="154"/>
          <w:marBottom w:val="0"/>
          <w:divBdr>
            <w:top w:val="none" w:sz="0" w:space="0" w:color="auto"/>
            <w:left w:val="none" w:sz="0" w:space="0" w:color="auto"/>
            <w:bottom w:val="none" w:sz="0" w:space="0" w:color="auto"/>
            <w:right w:val="none" w:sz="0" w:space="0" w:color="auto"/>
          </w:divBdr>
        </w:div>
        <w:div w:id="1004163219">
          <w:marLeft w:val="547"/>
          <w:marRight w:val="0"/>
          <w:marTop w:val="154"/>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01134646">
      <w:bodyDiv w:val="1"/>
      <w:marLeft w:val="0"/>
      <w:marRight w:val="0"/>
      <w:marTop w:val="0"/>
      <w:marBottom w:val="0"/>
      <w:divBdr>
        <w:top w:val="none" w:sz="0" w:space="0" w:color="auto"/>
        <w:left w:val="none" w:sz="0" w:space="0" w:color="auto"/>
        <w:bottom w:val="none" w:sz="0" w:space="0" w:color="auto"/>
        <w:right w:val="none" w:sz="0" w:space="0" w:color="auto"/>
      </w:divBdr>
      <w:divsChild>
        <w:div w:id="999432241">
          <w:marLeft w:val="547"/>
          <w:marRight w:val="0"/>
          <w:marTop w:val="154"/>
          <w:marBottom w:val="0"/>
          <w:divBdr>
            <w:top w:val="none" w:sz="0" w:space="0" w:color="auto"/>
            <w:left w:val="none" w:sz="0" w:space="0" w:color="auto"/>
            <w:bottom w:val="none" w:sz="0" w:space="0" w:color="auto"/>
            <w:right w:val="none" w:sz="0" w:space="0" w:color="auto"/>
          </w:divBdr>
        </w:div>
        <w:div w:id="1951887697">
          <w:marLeft w:val="547"/>
          <w:marRight w:val="0"/>
          <w:marTop w:val="154"/>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1992</Words>
  <Characters>11357</Characters>
  <Application>Microsoft Macintosh Word</Application>
  <DocSecurity>0</DocSecurity>
  <Lines>94</Lines>
  <Paragraphs>26</Paragraphs>
  <ScaleCrop>false</ScaleCrop>
  <Company>Shelby County Schools</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2</cp:revision>
  <cp:lastPrinted>2015-09-18T20:03:00Z</cp:lastPrinted>
  <dcterms:created xsi:type="dcterms:W3CDTF">2016-04-15T22:05:00Z</dcterms:created>
  <dcterms:modified xsi:type="dcterms:W3CDTF">2016-04-15T22:05:00Z</dcterms:modified>
</cp:coreProperties>
</file>